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7E74" w14:textId="77777777" w:rsidR="00BE75AF" w:rsidRDefault="00BE75AF" w:rsidP="00BE75AF">
      <w:pPr>
        <w:jc w:val="center"/>
        <w:rPr>
          <w:b/>
          <w:szCs w:val="28"/>
        </w:rPr>
      </w:pPr>
      <w:r>
        <w:rPr>
          <w:b/>
          <w:szCs w:val="28"/>
        </w:rPr>
        <w:t>DRAFT</w:t>
      </w:r>
    </w:p>
    <w:p w14:paraId="5E4025DE" w14:textId="77777777" w:rsidR="00BE75AF" w:rsidRDefault="00BE75AF" w:rsidP="00BE75AF">
      <w:pPr>
        <w:pStyle w:val="Heading1"/>
      </w:pPr>
      <w:r>
        <w:t>Minutes of an Annual Meeting of Paston Parish Council held</w:t>
      </w:r>
    </w:p>
    <w:p w14:paraId="5DF9AE0F" w14:textId="77777777" w:rsidR="00BE75AF" w:rsidRPr="006B530E" w:rsidRDefault="00BE75AF" w:rsidP="00BE75AF">
      <w:pPr>
        <w:jc w:val="center"/>
        <w:rPr>
          <w:b/>
        </w:rPr>
      </w:pPr>
      <w:r>
        <w:rPr>
          <w:b/>
        </w:rPr>
        <w:t>i</w:t>
      </w:r>
      <w:r w:rsidRPr="006B530E">
        <w:rPr>
          <w:b/>
        </w:rPr>
        <w:t>n St Margaret`s Church, Paston</w:t>
      </w:r>
      <w:r>
        <w:rPr>
          <w:b/>
        </w:rPr>
        <w:t xml:space="preserve"> on</w:t>
      </w:r>
    </w:p>
    <w:p w14:paraId="4E974B51" w14:textId="77777777" w:rsidR="00BE75AF" w:rsidRDefault="00BE75AF" w:rsidP="00BE75AF">
      <w:pPr>
        <w:pStyle w:val="Heading1"/>
      </w:pPr>
      <w:r>
        <w:t>Thursday 20</w:t>
      </w:r>
      <w:r w:rsidRPr="00BF11F2">
        <w:rPr>
          <w:vertAlign w:val="superscript"/>
        </w:rPr>
        <w:t>th</w:t>
      </w:r>
      <w:r>
        <w:t xml:space="preserve"> May 2021 at 7.00 pm</w:t>
      </w:r>
    </w:p>
    <w:p w14:paraId="1D314269" w14:textId="32C553B8" w:rsidR="00BE75AF" w:rsidRPr="00B5058B" w:rsidRDefault="00BE75AF" w:rsidP="00BE75AF">
      <w:pPr>
        <w:pBdr>
          <w:bottom w:val="single" w:sz="12" w:space="1" w:color="auto"/>
        </w:pBdr>
        <w:rPr>
          <w:szCs w:val="28"/>
        </w:rPr>
      </w:pPr>
      <w:r>
        <w:rPr>
          <w:b/>
          <w:szCs w:val="28"/>
        </w:rPr>
        <w:t xml:space="preserve">Present: </w:t>
      </w:r>
      <w:r>
        <w:rPr>
          <w:szCs w:val="28"/>
        </w:rPr>
        <w:t xml:space="preserve">Nicholas Bardswell (Chairman), Boo Tumber (Vice-Chairman), Maggie Brett, Pip Clabon, </w:t>
      </w:r>
      <w:proofErr w:type="spellStart"/>
      <w:r>
        <w:rPr>
          <w:szCs w:val="28"/>
        </w:rPr>
        <w:t>Cris</w:t>
      </w:r>
      <w:proofErr w:type="spellEnd"/>
      <w:r>
        <w:rPr>
          <w:szCs w:val="28"/>
        </w:rPr>
        <w:t xml:space="preserve"> </w:t>
      </w:r>
      <w:proofErr w:type="spellStart"/>
      <w:r>
        <w:rPr>
          <w:szCs w:val="28"/>
        </w:rPr>
        <w:t>Emberson</w:t>
      </w:r>
      <w:proofErr w:type="spellEnd"/>
      <w:r>
        <w:rPr>
          <w:szCs w:val="28"/>
        </w:rPr>
        <w:t>, Jessel Manricks, Denise McKeough, Dee Holroyd (Clerk)</w:t>
      </w:r>
      <w:r w:rsidR="009258FE">
        <w:rPr>
          <w:szCs w:val="28"/>
        </w:rPr>
        <w:t xml:space="preserve"> Clive Stockton (NNDC) for part.</w:t>
      </w:r>
    </w:p>
    <w:p w14:paraId="05CD83C6" w14:textId="77777777" w:rsidR="00BE75AF" w:rsidRPr="00DA3853" w:rsidRDefault="00BE75AF" w:rsidP="00BE75AF">
      <w:pPr>
        <w:pBdr>
          <w:bottom w:val="single" w:sz="12" w:space="1" w:color="auto"/>
        </w:pBdr>
        <w:rPr>
          <w:szCs w:val="28"/>
        </w:rPr>
      </w:pPr>
    </w:p>
    <w:p w14:paraId="3844FD4D" w14:textId="77777777" w:rsidR="00BE75AF" w:rsidRDefault="00BE75AF" w:rsidP="00BE75AF">
      <w:pPr>
        <w:rPr>
          <w:szCs w:val="28"/>
        </w:rPr>
      </w:pPr>
    </w:p>
    <w:p w14:paraId="49B6398E" w14:textId="77777777" w:rsidR="00BE75AF" w:rsidRDefault="00BE75AF" w:rsidP="00BE75AF">
      <w:pPr>
        <w:pStyle w:val="Heading2"/>
        <w:rPr>
          <w:b w:val="0"/>
          <w:u w:val="none"/>
        </w:rPr>
      </w:pPr>
      <w:r w:rsidRPr="009B3846">
        <w:t>Apologies</w:t>
      </w:r>
      <w:r w:rsidRPr="00477340">
        <w:t xml:space="preserve"> for Absence</w:t>
      </w:r>
      <w:r>
        <w:t xml:space="preserve">: </w:t>
      </w:r>
      <w:r>
        <w:rPr>
          <w:u w:val="none"/>
        </w:rPr>
        <w:t xml:space="preserve"> </w:t>
      </w:r>
      <w:r>
        <w:rPr>
          <w:b w:val="0"/>
          <w:u w:val="none"/>
        </w:rPr>
        <w:t>as for the Parish Meeting</w:t>
      </w:r>
    </w:p>
    <w:p w14:paraId="6ECADA78" w14:textId="77777777" w:rsidR="00BE75AF" w:rsidRDefault="00BE75AF" w:rsidP="00BE75AF"/>
    <w:p w14:paraId="6B9D4672" w14:textId="77777777" w:rsidR="009258FE" w:rsidRPr="009258FE" w:rsidRDefault="00BE75AF" w:rsidP="00BE75AF">
      <w:pPr>
        <w:pStyle w:val="Heading2"/>
        <w:rPr>
          <w:b w:val="0"/>
          <w:u w:val="none"/>
        </w:rPr>
      </w:pPr>
      <w:r>
        <w:t xml:space="preserve">Election of Chairman and Officers: </w:t>
      </w:r>
    </w:p>
    <w:p w14:paraId="772C1E48" w14:textId="3D2CC641" w:rsidR="00BE75AF" w:rsidRDefault="00BE75AF" w:rsidP="00BE75AF">
      <w:pPr>
        <w:pStyle w:val="Heading2"/>
        <w:rPr>
          <w:b w:val="0"/>
          <w:u w:val="none"/>
        </w:rPr>
      </w:pPr>
      <w:r>
        <w:rPr>
          <w:b w:val="0"/>
          <w:u w:val="none"/>
        </w:rPr>
        <w:t>NB and BT stood down as Chair and Vice-Chair.  NB was re-elected a</w:t>
      </w:r>
      <w:r w:rsidR="009258FE">
        <w:rPr>
          <w:b w:val="0"/>
          <w:u w:val="none"/>
        </w:rPr>
        <w:t>s</w:t>
      </w:r>
      <w:r>
        <w:rPr>
          <w:b w:val="0"/>
          <w:u w:val="none"/>
        </w:rPr>
        <w:t xml:space="preserve"> Chair, proposed BT, seconded </w:t>
      </w:r>
      <w:proofErr w:type="gramStart"/>
      <w:r>
        <w:rPr>
          <w:b w:val="0"/>
          <w:u w:val="none"/>
        </w:rPr>
        <w:t>DM</w:t>
      </w:r>
      <w:proofErr w:type="gramEnd"/>
      <w:r>
        <w:rPr>
          <w:b w:val="0"/>
          <w:u w:val="none"/>
        </w:rPr>
        <w:t xml:space="preserve"> and BT was re-elected as Vice-Chair, proposed NB, seconded DM.   All agreed.</w:t>
      </w:r>
    </w:p>
    <w:p w14:paraId="7292B78D" w14:textId="7207C740" w:rsidR="00BE75AF" w:rsidRDefault="00BE75AF" w:rsidP="00BE75AF">
      <w:pPr>
        <w:ind w:left="360"/>
        <w:rPr>
          <w:rFonts w:asciiTheme="majorHAnsi" w:eastAsiaTheme="majorEastAsia" w:hAnsiTheme="majorHAnsi" w:cstheme="majorBidi"/>
          <w:szCs w:val="26"/>
        </w:rPr>
      </w:pPr>
      <w:r>
        <w:rPr>
          <w:rFonts w:asciiTheme="majorHAnsi" w:eastAsiaTheme="majorEastAsia" w:hAnsiTheme="majorHAnsi" w:cstheme="majorBidi"/>
          <w:szCs w:val="26"/>
        </w:rPr>
        <w:t>Responsibilities</w:t>
      </w:r>
      <w:r w:rsidR="0052159F">
        <w:rPr>
          <w:rFonts w:asciiTheme="majorHAnsi" w:eastAsiaTheme="majorEastAsia" w:hAnsiTheme="majorHAnsi" w:cstheme="majorBidi"/>
          <w:szCs w:val="26"/>
        </w:rPr>
        <w:t xml:space="preserve"> allo</w:t>
      </w:r>
      <w:r w:rsidR="009258FE">
        <w:rPr>
          <w:rFonts w:asciiTheme="majorHAnsi" w:eastAsiaTheme="majorEastAsia" w:hAnsiTheme="majorHAnsi" w:cstheme="majorBidi"/>
          <w:szCs w:val="26"/>
        </w:rPr>
        <w:t>ca</w:t>
      </w:r>
      <w:r w:rsidR="0052159F">
        <w:rPr>
          <w:rFonts w:asciiTheme="majorHAnsi" w:eastAsiaTheme="majorEastAsia" w:hAnsiTheme="majorHAnsi" w:cstheme="majorBidi"/>
          <w:szCs w:val="26"/>
        </w:rPr>
        <w:t>ted</w:t>
      </w:r>
      <w:r>
        <w:rPr>
          <w:rFonts w:asciiTheme="majorHAnsi" w:eastAsiaTheme="majorEastAsia" w:hAnsiTheme="majorHAnsi" w:cstheme="majorBidi"/>
          <w:szCs w:val="26"/>
        </w:rPr>
        <w:t>:</w:t>
      </w:r>
    </w:p>
    <w:p w14:paraId="01987EC2" w14:textId="71188267" w:rsidR="00BE75AF" w:rsidRDefault="00BE75AF" w:rsidP="00BE75AF">
      <w:pPr>
        <w:ind w:left="360"/>
        <w:rPr>
          <w:rFonts w:asciiTheme="majorHAnsi" w:eastAsiaTheme="majorEastAsia" w:hAnsiTheme="majorHAnsi" w:cstheme="majorBidi"/>
          <w:szCs w:val="26"/>
        </w:rPr>
      </w:pPr>
      <w:r>
        <w:rPr>
          <w:rFonts w:asciiTheme="majorHAnsi" w:eastAsiaTheme="majorEastAsia" w:hAnsiTheme="majorHAnsi" w:cstheme="majorBidi"/>
          <w:szCs w:val="26"/>
        </w:rPr>
        <w:t>Playground: DM, MB</w:t>
      </w:r>
      <w:r w:rsidR="0052159F">
        <w:rPr>
          <w:rFonts w:asciiTheme="majorHAnsi" w:eastAsiaTheme="majorEastAsia" w:hAnsiTheme="majorHAnsi" w:cstheme="majorBidi"/>
          <w:szCs w:val="26"/>
        </w:rPr>
        <w:t xml:space="preserve"> </w:t>
      </w:r>
      <w:r w:rsidR="009258FE">
        <w:rPr>
          <w:rFonts w:asciiTheme="majorHAnsi" w:eastAsiaTheme="majorEastAsia" w:hAnsiTheme="majorHAnsi" w:cstheme="majorBidi"/>
          <w:szCs w:val="26"/>
        </w:rPr>
        <w:t>continuing</w:t>
      </w:r>
    </w:p>
    <w:p w14:paraId="5243868F" w14:textId="487E5141" w:rsidR="00BE75AF" w:rsidRPr="005B5E42" w:rsidRDefault="009258FE" w:rsidP="00BE75AF">
      <w:pPr>
        <w:ind w:left="360"/>
      </w:pPr>
      <w:r>
        <w:rPr>
          <w:rFonts w:asciiTheme="majorHAnsi" w:eastAsiaTheme="majorEastAsia" w:hAnsiTheme="majorHAnsi" w:cstheme="majorBidi"/>
          <w:szCs w:val="26"/>
        </w:rPr>
        <w:t>N</w:t>
      </w:r>
      <w:r w:rsidR="00BE75AF">
        <w:rPr>
          <w:rFonts w:asciiTheme="majorHAnsi" w:eastAsiaTheme="majorEastAsia" w:hAnsiTheme="majorHAnsi" w:cstheme="majorBidi"/>
          <w:szCs w:val="26"/>
        </w:rPr>
        <w:t>o specific appointments for either gas terminal liaison or coastal matters</w:t>
      </w:r>
      <w:r>
        <w:rPr>
          <w:rFonts w:asciiTheme="majorHAnsi" w:eastAsiaTheme="majorEastAsia" w:hAnsiTheme="majorHAnsi" w:cstheme="majorBidi"/>
          <w:szCs w:val="26"/>
        </w:rPr>
        <w:t xml:space="preserve"> but NB was willing to continue with these</w:t>
      </w:r>
    </w:p>
    <w:p w14:paraId="038DEAA1" w14:textId="77777777" w:rsidR="00BE75AF" w:rsidRDefault="00BE75AF" w:rsidP="00BE75AF"/>
    <w:p w14:paraId="766ED6C9" w14:textId="77777777" w:rsidR="00BE75AF" w:rsidRDefault="00BE75AF" w:rsidP="00BE75AF">
      <w:pPr>
        <w:pStyle w:val="Heading2"/>
      </w:pPr>
      <w:r>
        <w:t xml:space="preserve">Declarations of Interest:  </w:t>
      </w:r>
      <w:r>
        <w:rPr>
          <w:b w:val="0"/>
          <w:u w:val="none"/>
        </w:rPr>
        <w:t>NB item 10.</w:t>
      </w:r>
    </w:p>
    <w:p w14:paraId="1532D4FC" w14:textId="77777777" w:rsidR="00BE75AF" w:rsidRPr="00E45439" w:rsidRDefault="00BE75AF" w:rsidP="00BE75AF"/>
    <w:p w14:paraId="5A2173AE" w14:textId="77777777" w:rsidR="00BE75AF" w:rsidRDefault="00BE75AF" w:rsidP="00BE75AF">
      <w:pPr>
        <w:pStyle w:val="Heading2"/>
        <w:rPr>
          <w:b w:val="0"/>
          <w:u w:val="none"/>
        </w:rPr>
      </w:pPr>
      <w:r>
        <w:t xml:space="preserve">Minutes of the Meeting held on </w:t>
      </w:r>
      <w:r w:rsidRPr="005B5E42">
        <w:rPr>
          <w:b w:val="0"/>
          <w:u w:val="none"/>
        </w:rPr>
        <w:t>Thursday 4</w:t>
      </w:r>
      <w:r w:rsidRPr="005B5E42">
        <w:rPr>
          <w:b w:val="0"/>
          <w:u w:val="none"/>
          <w:vertAlign w:val="superscript"/>
        </w:rPr>
        <w:t>th</w:t>
      </w:r>
      <w:r w:rsidRPr="005B5E42">
        <w:rPr>
          <w:b w:val="0"/>
          <w:u w:val="none"/>
        </w:rPr>
        <w:t xml:space="preserve"> March</w:t>
      </w:r>
      <w:r>
        <w:rPr>
          <w:b w:val="0"/>
          <w:u w:val="none"/>
        </w:rPr>
        <w:t xml:space="preserve"> were agreed and signed by the Chairman, proposed BT. Seconded DM.</w:t>
      </w:r>
    </w:p>
    <w:p w14:paraId="505FB386" w14:textId="77777777" w:rsidR="00BE75AF" w:rsidRPr="005B5E42" w:rsidRDefault="00BE75AF" w:rsidP="00BE75AF">
      <w:pPr>
        <w:pStyle w:val="Heading2"/>
        <w:numPr>
          <w:ilvl w:val="0"/>
          <w:numId w:val="0"/>
        </w:numPr>
        <w:ind w:left="360"/>
      </w:pPr>
    </w:p>
    <w:p w14:paraId="0277094E" w14:textId="77777777" w:rsidR="00BE75AF" w:rsidRDefault="00BE75AF" w:rsidP="00BE75AF">
      <w:pPr>
        <w:pStyle w:val="Heading2"/>
      </w:pPr>
      <w:r w:rsidRPr="00477340">
        <w:t>Matters Arising</w:t>
      </w:r>
      <w:r>
        <w:t>:</w:t>
      </w:r>
    </w:p>
    <w:p w14:paraId="2BAC9ED9" w14:textId="77777777" w:rsidR="00BE75AF" w:rsidRDefault="00BE75AF" w:rsidP="009258FE">
      <w:pPr>
        <w:ind w:left="284"/>
      </w:pPr>
      <w:r>
        <w:t>Purchase of two grit bins: it was agreed that two should be ordered as priced following the March meeting.</w:t>
      </w:r>
    </w:p>
    <w:p w14:paraId="1856B671" w14:textId="341BC496" w:rsidR="00BE75AF" w:rsidRDefault="00BE75AF" w:rsidP="009258FE">
      <w:pPr>
        <w:ind w:left="284"/>
      </w:pPr>
      <w:r>
        <w:t xml:space="preserve">Placement of Security Camera at playground:  NB had </w:t>
      </w:r>
      <w:proofErr w:type="gramStart"/>
      <w:r>
        <w:t>looked into</w:t>
      </w:r>
      <w:proofErr w:type="gramEnd"/>
      <w:r>
        <w:t xml:space="preserve"> this. </w:t>
      </w:r>
      <w:r w:rsidR="0052159F">
        <w:t>A security camera needed a building an</w:t>
      </w:r>
      <w:r w:rsidR="009258FE">
        <w:t>d</w:t>
      </w:r>
      <w:r w:rsidR="0052159F">
        <w:t xml:space="preserve"> mains power, neither of which were</w:t>
      </w:r>
      <w:r w:rsidR="009258FE">
        <w:t xml:space="preserve"> anywhere</w:t>
      </w:r>
      <w:r w:rsidR="0052159F">
        <w:t xml:space="preserve"> </w:t>
      </w:r>
      <w:r w:rsidR="009258FE">
        <w:t>near</w:t>
      </w:r>
      <w:r w:rsidR="0052159F">
        <w:t xml:space="preserve"> the playground.  Only alternative was</w:t>
      </w:r>
      <w:r>
        <w:t xml:space="preserve"> battery operated </w:t>
      </w:r>
      <w:proofErr w:type="gramStart"/>
      <w:r w:rsidR="0052159F">
        <w:t>wild life</w:t>
      </w:r>
      <w:proofErr w:type="gramEnd"/>
      <w:r w:rsidR="0052159F">
        <w:t xml:space="preserve"> camera which would</w:t>
      </w:r>
      <w:r>
        <w:t xml:space="preserve"> have to be easily accessible for battery change</w:t>
      </w:r>
      <w:r w:rsidR="009258FE">
        <w:t>s</w:t>
      </w:r>
      <w:r>
        <w:t>, and therefore could be vulnerable to vandalism or theft.</w:t>
      </w:r>
      <w:r w:rsidR="009258FE">
        <w:t xml:space="preserve"> By law there has to be a notice warning of a camera which it was hoped would have a deterrent effect even if a culprit couldn’t be identified.</w:t>
      </w:r>
      <w:r>
        <w:t xml:space="preserve">  DM proposed and BT seconded the purchase of a wildlife camera (about £60) as a trial.  All agreed.  DH to make enquir</w:t>
      </w:r>
      <w:r w:rsidR="009258FE">
        <w:t>i</w:t>
      </w:r>
      <w:r>
        <w:t>es locally.</w:t>
      </w:r>
    </w:p>
    <w:p w14:paraId="51A1BBBB" w14:textId="77777777" w:rsidR="00BE75AF" w:rsidRDefault="00BE75AF" w:rsidP="009258FE">
      <w:pPr>
        <w:ind w:left="284"/>
      </w:pPr>
      <w:r>
        <w:lastRenderedPageBreak/>
        <w:t>Collapsible posts for outside playground gate:  had been discussed at the previous meeting to prevent cars parking on the grass by the playground entrance and hopefully discourage people who exercised their dogs on the playground.  MB had looked into the costs, about £100 for two.</w:t>
      </w:r>
    </w:p>
    <w:p w14:paraId="44ABD4FE" w14:textId="77777777" w:rsidR="00BE75AF" w:rsidRDefault="00BE75AF" w:rsidP="00BE75AF"/>
    <w:p w14:paraId="0F16E8DF" w14:textId="77777777" w:rsidR="00BE75AF" w:rsidRDefault="00BE75AF" w:rsidP="00BE75AF"/>
    <w:p w14:paraId="7CF06942" w14:textId="77777777" w:rsidR="00BE75AF" w:rsidRDefault="00BE75AF" w:rsidP="00BE75AF"/>
    <w:p w14:paraId="73389E77" w14:textId="77777777" w:rsidR="00BE75AF" w:rsidRDefault="00BE75AF" w:rsidP="00BE75AF"/>
    <w:p w14:paraId="5E243789" w14:textId="77777777" w:rsidR="00BE75AF" w:rsidRDefault="00BE75AF" w:rsidP="00BE75AF">
      <w:pPr>
        <w:pStyle w:val="Heading2"/>
      </w:pPr>
      <w:r>
        <w:t>Parish Councillor`s Reports</w:t>
      </w:r>
    </w:p>
    <w:p w14:paraId="2E7369CC" w14:textId="314E3435" w:rsidR="00BE75AF" w:rsidRDefault="00BE75AF" w:rsidP="00BE75AF">
      <w:pPr>
        <w:ind w:left="426"/>
      </w:pPr>
      <w:r w:rsidRPr="00CC237A">
        <w:rPr>
          <w:u w:val="single"/>
        </w:rPr>
        <w:t>DM</w:t>
      </w:r>
      <w:r>
        <w:t xml:space="preserve"> on the playground.  </w:t>
      </w:r>
      <w:r w:rsidR="0052159F">
        <w:t xml:space="preserve">The next project was a pavilion/ gazebo. </w:t>
      </w:r>
      <w:r>
        <w:t xml:space="preserve">Current funding was about £1,300 short.  Bacton Gas </w:t>
      </w:r>
      <w:proofErr w:type="gramStart"/>
      <w:r>
        <w:t>( had</w:t>
      </w:r>
      <w:proofErr w:type="gramEnd"/>
      <w:r>
        <w:t xml:space="preserve"> promised £1,500) Van Or</w:t>
      </w:r>
      <w:r w:rsidR="0052159F">
        <w:t>d</w:t>
      </w:r>
      <w:r>
        <w:t xml:space="preserve"> had given £3,000.</w:t>
      </w:r>
      <w:r w:rsidR="009258FE">
        <w:t xml:space="preserve"> It was agreed that the PC would lend the playground the VAT part of funding to enable which the PC would then recover.</w:t>
      </w:r>
      <w:r w:rsidR="009258FE" w:rsidRPr="00A25E2D">
        <w:t xml:space="preserve"> </w:t>
      </w:r>
      <w:r>
        <w:t xml:space="preserve"> Further funding sources were looked into with several possibilities showing: NNDC Sustainable Community Fund, Vattenfall and Norfolk County Counc</w:t>
      </w:r>
      <w:r w:rsidR="0019730C">
        <w:t>illors individual funding, the latter had</w:t>
      </w:r>
      <w:r>
        <w:t xml:space="preserve"> increased this year and the criteria widened.  </w:t>
      </w:r>
    </w:p>
    <w:p w14:paraId="1CAE8796" w14:textId="77777777" w:rsidR="00BE75AF" w:rsidRDefault="00BE75AF" w:rsidP="00BE75AF">
      <w:pPr>
        <w:ind w:left="426"/>
      </w:pPr>
      <w:r>
        <w:t>C</w:t>
      </w:r>
      <w:r w:rsidR="0019730C">
        <w:t xml:space="preserve">llr </w:t>
      </w:r>
      <w:r>
        <w:t>CS left the meeting at 7.50.  H</w:t>
      </w:r>
      <w:r w:rsidR="0019730C">
        <w:t>e would do all</w:t>
      </w:r>
      <w:r>
        <w:t xml:space="preserve"> he could to assist the PC.</w:t>
      </w:r>
    </w:p>
    <w:p w14:paraId="6E943C1D" w14:textId="77777777" w:rsidR="00BE75AF" w:rsidRDefault="00BE75AF" w:rsidP="00BE75AF">
      <w:pPr>
        <w:ind w:left="426"/>
      </w:pPr>
      <w:r w:rsidRPr="00CC237A">
        <w:rPr>
          <w:u w:val="single"/>
        </w:rPr>
        <w:t>JM</w:t>
      </w:r>
      <w:r>
        <w:t>: Asked about road flooding near Paston Green.  It was understood this was an Anglia Water problem which was being dealt with.</w:t>
      </w:r>
    </w:p>
    <w:p w14:paraId="47D30E55" w14:textId="77777777" w:rsidR="00BE75AF" w:rsidRPr="00CC237A" w:rsidRDefault="00BE75AF" w:rsidP="00BE75AF">
      <w:pPr>
        <w:ind w:left="426"/>
      </w:pPr>
      <w:r w:rsidRPr="00CC237A">
        <w:rPr>
          <w:u w:val="single"/>
        </w:rPr>
        <w:t>MB</w:t>
      </w:r>
      <w:r>
        <w:t>: Reported on the success of the signs depicting life size children and asked for PC funding for two more similar signs (cost about £100).  All agreed.</w:t>
      </w:r>
    </w:p>
    <w:p w14:paraId="06D9BF01" w14:textId="77777777" w:rsidR="00BE75AF" w:rsidRPr="00477340" w:rsidRDefault="00BE75AF" w:rsidP="00BE75AF">
      <w:pPr>
        <w:pStyle w:val="ListParagraph"/>
        <w:rPr>
          <w:b/>
          <w:szCs w:val="28"/>
        </w:rPr>
      </w:pPr>
    </w:p>
    <w:p w14:paraId="6A8140F5" w14:textId="77777777" w:rsidR="00BE75AF" w:rsidRDefault="00BE75AF" w:rsidP="00BE75AF">
      <w:pPr>
        <w:pStyle w:val="Heading2"/>
      </w:pPr>
      <w:r w:rsidRPr="00F72133">
        <w:t>Finance</w:t>
      </w:r>
      <w:r>
        <w:t>:</w:t>
      </w:r>
    </w:p>
    <w:p w14:paraId="7BA5EEA9" w14:textId="77777777" w:rsidR="00BE75AF" w:rsidRDefault="00BE75AF" w:rsidP="00BE75AF">
      <w:pPr>
        <w:pStyle w:val="Heading2"/>
        <w:numPr>
          <w:ilvl w:val="0"/>
          <w:numId w:val="0"/>
        </w:numPr>
        <w:ind w:left="360"/>
        <w:rPr>
          <w:b w:val="0"/>
          <w:u w:val="none"/>
        </w:rPr>
      </w:pPr>
      <w:r>
        <w:rPr>
          <w:b w:val="0"/>
          <w:u w:val="none"/>
        </w:rPr>
        <w:t>Approval and signing of Audit: All had been circulated prior to the meeting and were signed by the Chairman and the Clerk.</w:t>
      </w:r>
    </w:p>
    <w:p w14:paraId="27C1CCAC" w14:textId="77777777" w:rsidR="00BE75AF" w:rsidRDefault="00BE75AF" w:rsidP="00BE75AF">
      <w:pPr>
        <w:pStyle w:val="Heading2"/>
        <w:numPr>
          <w:ilvl w:val="0"/>
          <w:numId w:val="0"/>
        </w:numPr>
        <w:ind w:left="360"/>
        <w:rPr>
          <w:b w:val="0"/>
          <w:u w:val="none"/>
        </w:rPr>
      </w:pPr>
      <w:r>
        <w:rPr>
          <w:b w:val="0"/>
          <w:u w:val="none"/>
        </w:rPr>
        <w:t>Approval and signing of Cash Book</w:t>
      </w:r>
      <w:r>
        <w:rPr>
          <w:u w:val="none"/>
        </w:rPr>
        <w:t xml:space="preserve"> </w:t>
      </w:r>
      <w:r>
        <w:rPr>
          <w:b w:val="0"/>
          <w:u w:val="none"/>
        </w:rPr>
        <w:t>had also been circulated and was signed by the Chairman and a PC member.</w:t>
      </w:r>
    </w:p>
    <w:p w14:paraId="50D59EF3" w14:textId="7B201E73" w:rsidR="00BE75AF" w:rsidRPr="00CC237A" w:rsidRDefault="00BE75AF" w:rsidP="00BE75AF">
      <w:pPr>
        <w:ind w:left="426" w:hanging="142"/>
      </w:pPr>
      <w:r>
        <w:t xml:space="preserve"> Cheques:  Ca</w:t>
      </w:r>
      <w:r w:rsidR="0052159F">
        <w:t>n</w:t>
      </w:r>
      <w:r>
        <w:t>e &amp; Company (insurance) £870.52 and Clerk/office (April and May) £532.20, were signed.</w:t>
      </w:r>
    </w:p>
    <w:p w14:paraId="2E3FC085" w14:textId="77777777" w:rsidR="00BE75AF" w:rsidRDefault="00BE75AF" w:rsidP="00BE75AF">
      <w:pPr>
        <w:ind w:left="1080"/>
      </w:pPr>
    </w:p>
    <w:p w14:paraId="5EC98BE6" w14:textId="77777777" w:rsidR="00BE75AF" w:rsidRDefault="00BE75AF" w:rsidP="00BE75AF">
      <w:pPr>
        <w:pStyle w:val="Heading2"/>
      </w:pPr>
      <w:r>
        <w:lastRenderedPageBreak/>
        <w:t>Paston Parish Council Policies – review:</w:t>
      </w:r>
    </w:p>
    <w:p w14:paraId="7508F1BC" w14:textId="77777777" w:rsidR="00BE75AF" w:rsidRDefault="00BE75AF" w:rsidP="00BE75AF">
      <w:pPr>
        <w:pStyle w:val="Heading2"/>
        <w:numPr>
          <w:ilvl w:val="0"/>
          <w:numId w:val="0"/>
        </w:numPr>
        <w:ind w:left="360"/>
        <w:rPr>
          <w:b w:val="0"/>
          <w:u w:val="none"/>
        </w:rPr>
      </w:pPr>
      <w:r>
        <w:rPr>
          <w:b w:val="0"/>
          <w:u w:val="none"/>
        </w:rPr>
        <w:t>Safeguarding Policy</w:t>
      </w:r>
    </w:p>
    <w:p w14:paraId="732EAACF" w14:textId="77777777" w:rsidR="00BE75AF" w:rsidRDefault="00BE75AF" w:rsidP="00BE75AF">
      <w:pPr>
        <w:pStyle w:val="Heading2"/>
        <w:numPr>
          <w:ilvl w:val="0"/>
          <w:numId w:val="0"/>
        </w:numPr>
        <w:ind w:left="360"/>
        <w:rPr>
          <w:b w:val="0"/>
          <w:u w:val="none"/>
        </w:rPr>
      </w:pPr>
      <w:r>
        <w:rPr>
          <w:b w:val="0"/>
          <w:u w:val="none"/>
        </w:rPr>
        <w:t>Data Protection Policy</w:t>
      </w:r>
    </w:p>
    <w:p w14:paraId="605BCE98" w14:textId="77777777" w:rsidR="00BE75AF" w:rsidRDefault="00BE75AF" w:rsidP="00BE75AF">
      <w:pPr>
        <w:pStyle w:val="Heading2"/>
        <w:numPr>
          <w:ilvl w:val="0"/>
          <w:numId w:val="0"/>
        </w:numPr>
        <w:ind w:left="360"/>
        <w:rPr>
          <w:b w:val="0"/>
          <w:u w:val="none"/>
        </w:rPr>
      </w:pPr>
      <w:r>
        <w:rPr>
          <w:b w:val="0"/>
          <w:u w:val="none"/>
        </w:rPr>
        <w:t>Financial Regulations</w:t>
      </w:r>
    </w:p>
    <w:p w14:paraId="3D117FC0" w14:textId="77777777" w:rsidR="00BE75AF" w:rsidRDefault="00BE75AF" w:rsidP="00BE75AF">
      <w:pPr>
        <w:pStyle w:val="Heading2"/>
        <w:numPr>
          <w:ilvl w:val="0"/>
          <w:numId w:val="0"/>
        </w:numPr>
        <w:ind w:left="360"/>
        <w:rPr>
          <w:b w:val="0"/>
          <w:u w:val="none"/>
        </w:rPr>
      </w:pPr>
      <w:r>
        <w:rPr>
          <w:b w:val="0"/>
          <w:u w:val="none"/>
        </w:rPr>
        <w:t>Risk Management</w:t>
      </w:r>
    </w:p>
    <w:p w14:paraId="635EBD1E" w14:textId="77777777" w:rsidR="00BE75AF" w:rsidRDefault="00BE75AF" w:rsidP="00BE75AF">
      <w:pPr>
        <w:pStyle w:val="Heading2"/>
        <w:numPr>
          <w:ilvl w:val="0"/>
          <w:numId w:val="0"/>
        </w:numPr>
        <w:ind w:left="360"/>
        <w:rPr>
          <w:b w:val="0"/>
          <w:u w:val="none"/>
        </w:rPr>
      </w:pPr>
      <w:r>
        <w:rPr>
          <w:b w:val="0"/>
          <w:u w:val="none"/>
        </w:rPr>
        <w:t>Standing Orders</w:t>
      </w:r>
    </w:p>
    <w:p w14:paraId="448A15F8" w14:textId="77777777" w:rsidR="00BE75AF" w:rsidRDefault="00BE75AF" w:rsidP="00BE75AF">
      <w:pPr>
        <w:pStyle w:val="Heading2"/>
        <w:numPr>
          <w:ilvl w:val="0"/>
          <w:numId w:val="0"/>
        </w:numPr>
        <w:ind w:left="360"/>
        <w:rPr>
          <w:b w:val="0"/>
          <w:u w:val="none"/>
        </w:rPr>
      </w:pPr>
      <w:r>
        <w:rPr>
          <w:b w:val="0"/>
          <w:u w:val="none"/>
        </w:rPr>
        <w:t>Equality Policy</w:t>
      </w:r>
    </w:p>
    <w:p w14:paraId="00799E6B" w14:textId="77777777" w:rsidR="00BE75AF" w:rsidRDefault="00BE75AF" w:rsidP="00BE75AF">
      <w:pPr>
        <w:pStyle w:val="Heading2"/>
        <w:numPr>
          <w:ilvl w:val="0"/>
          <w:numId w:val="0"/>
        </w:numPr>
        <w:ind w:left="360"/>
        <w:rPr>
          <w:b w:val="0"/>
          <w:u w:val="none"/>
        </w:rPr>
      </w:pPr>
      <w:r>
        <w:rPr>
          <w:b w:val="0"/>
          <w:u w:val="none"/>
        </w:rPr>
        <w:t>Transparency Policy</w:t>
      </w:r>
    </w:p>
    <w:p w14:paraId="54BF21BF" w14:textId="77777777" w:rsidR="00BE75AF" w:rsidRPr="00F761B7" w:rsidRDefault="00BE75AF" w:rsidP="00BE75AF">
      <w:pPr>
        <w:pStyle w:val="Heading2"/>
        <w:numPr>
          <w:ilvl w:val="0"/>
          <w:numId w:val="0"/>
        </w:numPr>
        <w:ind w:left="360"/>
        <w:rPr>
          <w:b w:val="0"/>
          <w:u w:val="none"/>
        </w:rPr>
      </w:pPr>
      <w:r w:rsidRPr="00F761B7">
        <w:rPr>
          <w:b w:val="0"/>
          <w:u w:val="none"/>
        </w:rPr>
        <w:t>Had been circulated prior to the meeting.  These remained unchanged and review was    agreed</w:t>
      </w:r>
      <w:r>
        <w:rPr>
          <w:b w:val="0"/>
          <w:u w:val="none"/>
        </w:rPr>
        <w:t>.  Proposed PC, seconded BT.  All agreed.</w:t>
      </w:r>
    </w:p>
    <w:p w14:paraId="437E830A" w14:textId="77777777" w:rsidR="00BE75AF" w:rsidRPr="00F761B7" w:rsidRDefault="00BE75AF" w:rsidP="00BE75AF">
      <w:r>
        <w:t xml:space="preserve">      Code of Conduct was signed by all councillors present.</w:t>
      </w:r>
    </w:p>
    <w:p w14:paraId="6775F617" w14:textId="77777777" w:rsidR="00BE75AF" w:rsidRDefault="00BE75AF" w:rsidP="00BE75AF">
      <w:pPr>
        <w:pStyle w:val="Heading2"/>
        <w:numPr>
          <w:ilvl w:val="0"/>
          <w:numId w:val="0"/>
        </w:numPr>
        <w:ind w:left="360"/>
        <w:rPr>
          <w:b w:val="0"/>
          <w:u w:val="none"/>
        </w:rPr>
      </w:pPr>
    </w:p>
    <w:p w14:paraId="201D6929" w14:textId="77777777" w:rsidR="00BE75AF" w:rsidRDefault="00BE75AF" w:rsidP="00BE75AF">
      <w:pPr>
        <w:pStyle w:val="Heading2"/>
        <w:numPr>
          <w:ilvl w:val="0"/>
          <w:numId w:val="0"/>
        </w:numPr>
      </w:pPr>
    </w:p>
    <w:p w14:paraId="23580B02" w14:textId="77777777" w:rsidR="00BE75AF" w:rsidRDefault="00BE75AF" w:rsidP="00BE75AF">
      <w:pPr>
        <w:pStyle w:val="Heading2"/>
      </w:pPr>
      <w:r>
        <w:t>Mowing of Churchyard:</w:t>
      </w:r>
      <w:r>
        <w:rPr>
          <w:u w:val="none"/>
        </w:rPr>
        <w:t xml:space="preserve">  </w:t>
      </w:r>
      <w:r>
        <w:rPr>
          <w:b w:val="0"/>
          <w:u w:val="none"/>
        </w:rPr>
        <w:t>NB to ask Gordon Brett to give a quotation for mowing this season.</w:t>
      </w:r>
    </w:p>
    <w:p w14:paraId="03AB1FA6" w14:textId="77777777" w:rsidR="00BE75AF" w:rsidRDefault="00BE75AF" w:rsidP="00BE75AF">
      <w:pPr>
        <w:ind w:left="360"/>
      </w:pPr>
    </w:p>
    <w:p w14:paraId="56E9E790" w14:textId="71223FBB" w:rsidR="00BE75AF" w:rsidRPr="0019730C" w:rsidRDefault="00BE75AF" w:rsidP="00BE75AF">
      <w:pPr>
        <w:pStyle w:val="Heading2"/>
        <w:rPr>
          <w:b w:val="0"/>
          <w:u w:val="none"/>
        </w:rPr>
      </w:pPr>
      <w:r>
        <w:t xml:space="preserve">Grant towards churchyard maintenance: </w:t>
      </w:r>
      <w:r>
        <w:rPr>
          <w:b w:val="0"/>
          <w:u w:val="none"/>
        </w:rPr>
        <w:t xml:space="preserve"> NB asked for a grant towards the cost </w:t>
      </w:r>
      <w:r w:rsidR="0019730C">
        <w:rPr>
          <w:b w:val="0"/>
          <w:u w:val="none"/>
        </w:rPr>
        <w:t xml:space="preserve">of </w:t>
      </w:r>
      <w:r w:rsidR="00AB2CD8">
        <w:rPr>
          <w:b w:val="0"/>
          <w:u w:val="none"/>
        </w:rPr>
        <w:t>maintaining</w:t>
      </w:r>
      <w:r w:rsidR="0019730C">
        <w:rPr>
          <w:b w:val="0"/>
          <w:u w:val="none"/>
        </w:rPr>
        <w:t xml:space="preserve"> the churchyard a</w:t>
      </w:r>
      <w:r>
        <w:rPr>
          <w:b w:val="0"/>
          <w:u w:val="none"/>
        </w:rPr>
        <w:t xml:space="preserve">s a village </w:t>
      </w:r>
      <w:r w:rsidR="0052159F">
        <w:rPr>
          <w:b w:val="0"/>
          <w:u w:val="none"/>
        </w:rPr>
        <w:t>resource</w:t>
      </w:r>
      <w:r>
        <w:rPr>
          <w:b w:val="0"/>
          <w:u w:val="none"/>
        </w:rPr>
        <w:t xml:space="preserve">.  Sustainable Community Funding was suggested.  BT asked whether any grant agreed for </w:t>
      </w:r>
      <w:r w:rsidR="0052159F">
        <w:rPr>
          <w:b w:val="0"/>
          <w:u w:val="none"/>
        </w:rPr>
        <w:t>the churchyard</w:t>
      </w:r>
      <w:r>
        <w:rPr>
          <w:b w:val="0"/>
          <w:u w:val="none"/>
        </w:rPr>
        <w:t xml:space="preserve"> could be matched for the playground, also a village </w:t>
      </w:r>
      <w:r w:rsidR="00AB2CD8">
        <w:rPr>
          <w:b w:val="0"/>
          <w:u w:val="none"/>
        </w:rPr>
        <w:t>resource and</w:t>
      </w:r>
      <w:r>
        <w:rPr>
          <w:b w:val="0"/>
          <w:u w:val="none"/>
        </w:rPr>
        <w:t xml:space="preserve"> MB </w:t>
      </w:r>
      <w:r w:rsidR="00AB2CD8">
        <w:rPr>
          <w:b w:val="0"/>
          <w:u w:val="none"/>
        </w:rPr>
        <w:t xml:space="preserve">confirmed request for </w:t>
      </w:r>
      <w:r>
        <w:rPr>
          <w:b w:val="0"/>
          <w:u w:val="none"/>
        </w:rPr>
        <w:t>match</w:t>
      </w:r>
      <w:r w:rsidR="00AB2CD8">
        <w:rPr>
          <w:b w:val="0"/>
          <w:u w:val="none"/>
        </w:rPr>
        <w:t>ed</w:t>
      </w:r>
      <w:r>
        <w:rPr>
          <w:b w:val="0"/>
          <w:u w:val="none"/>
        </w:rPr>
        <w:t xml:space="preserve"> funding for the Village Community.  A grant of £500 was agreed for the churchyard.  Match funding for the playground to go on the Agenda for the next meeting.  Proposed BT, seconded MB.</w:t>
      </w:r>
      <w:r w:rsidR="0052159F">
        <w:rPr>
          <w:b w:val="0"/>
          <w:u w:val="none"/>
        </w:rPr>
        <w:t xml:space="preserve">  DH and NB both warned this would reduce our balance in hand and we might have to ask for an increase in the village precept.</w:t>
      </w:r>
    </w:p>
    <w:p w14:paraId="66656B5B" w14:textId="77777777" w:rsidR="00BE75AF" w:rsidRPr="00F74E7E" w:rsidRDefault="00BE75AF" w:rsidP="00BE75AF"/>
    <w:p w14:paraId="5BD47F6A" w14:textId="77777777" w:rsidR="00BE75AF" w:rsidRPr="006B530E" w:rsidRDefault="00BE75AF" w:rsidP="00BE75AF">
      <w:pPr>
        <w:pStyle w:val="Heading2"/>
      </w:pPr>
      <w:r>
        <w:t>Any Other Business:</w:t>
      </w:r>
      <w:r>
        <w:rPr>
          <w:b w:val="0"/>
          <w:u w:val="none"/>
        </w:rPr>
        <w:t xml:space="preserve"> none.</w:t>
      </w:r>
    </w:p>
    <w:p w14:paraId="0228DAEE" w14:textId="77777777" w:rsidR="00BE75AF" w:rsidRDefault="00BE75AF" w:rsidP="00BE75AF"/>
    <w:p w14:paraId="746392A2" w14:textId="76428A55" w:rsidR="00BE75AF" w:rsidRPr="00F2108D" w:rsidRDefault="00BE75AF" w:rsidP="00BE75AF">
      <w:pPr>
        <w:pStyle w:val="Heading2"/>
        <w:ind w:left="720" w:hanging="720"/>
      </w:pPr>
      <w:r>
        <w:t xml:space="preserve"> Date of Next Meeting:</w:t>
      </w:r>
      <w:r>
        <w:rPr>
          <w:b w:val="0"/>
          <w:u w:val="none"/>
        </w:rPr>
        <w:t xml:space="preserve"> Thursday 1</w:t>
      </w:r>
      <w:r w:rsidRPr="00F74E7E">
        <w:rPr>
          <w:b w:val="0"/>
          <w:u w:val="none"/>
          <w:vertAlign w:val="superscript"/>
        </w:rPr>
        <w:t>st</w:t>
      </w:r>
      <w:r>
        <w:rPr>
          <w:b w:val="0"/>
          <w:u w:val="none"/>
        </w:rPr>
        <w:t xml:space="preserve"> July at 7.</w:t>
      </w:r>
      <w:r w:rsidR="0052159F">
        <w:rPr>
          <w:b w:val="0"/>
          <w:u w:val="none"/>
        </w:rPr>
        <w:t>0</w:t>
      </w:r>
      <w:r>
        <w:rPr>
          <w:b w:val="0"/>
          <w:u w:val="none"/>
        </w:rPr>
        <w:t>0pm</w:t>
      </w:r>
    </w:p>
    <w:p w14:paraId="2AFD3735" w14:textId="77777777" w:rsidR="00BE75AF" w:rsidRPr="00E16B1F" w:rsidRDefault="00BE75AF" w:rsidP="00BE75AF">
      <w:pPr>
        <w:pStyle w:val="Heading2"/>
        <w:numPr>
          <w:ilvl w:val="0"/>
          <w:numId w:val="0"/>
        </w:numPr>
      </w:pPr>
    </w:p>
    <w:p w14:paraId="4F3BBB74" w14:textId="77777777" w:rsidR="00BE75AF" w:rsidRDefault="00BE75AF" w:rsidP="00BE75AF">
      <w:pPr>
        <w:pStyle w:val="ListParagraph"/>
        <w:rPr>
          <w:b/>
          <w:szCs w:val="28"/>
        </w:rPr>
      </w:pPr>
    </w:p>
    <w:p w14:paraId="41932AC1" w14:textId="77777777" w:rsidR="00BE75AF" w:rsidRDefault="00BE75AF" w:rsidP="00BE75AF">
      <w:pPr>
        <w:pStyle w:val="ListParagraph"/>
        <w:rPr>
          <w:szCs w:val="28"/>
        </w:rPr>
      </w:pPr>
      <w:r>
        <w:rPr>
          <w:szCs w:val="28"/>
        </w:rPr>
        <w:t>The meeting closed at 8.30pm.</w:t>
      </w:r>
    </w:p>
    <w:p w14:paraId="45DC113E" w14:textId="77777777" w:rsidR="00BE75AF" w:rsidRDefault="00BE75AF" w:rsidP="00BE75AF">
      <w:pPr>
        <w:pStyle w:val="ListParagraph"/>
        <w:rPr>
          <w:szCs w:val="28"/>
        </w:rPr>
      </w:pPr>
    </w:p>
    <w:p w14:paraId="268E5D47" w14:textId="77777777" w:rsidR="00BE75AF" w:rsidRDefault="00BE75AF" w:rsidP="00BE75AF">
      <w:pPr>
        <w:pStyle w:val="ListParagraph"/>
        <w:rPr>
          <w:szCs w:val="28"/>
        </w:rPr>
      </w:pPr>
    </w:p>
    <w:p w14:paraId="3E9D39E5" w14:textId="77777777" w:rsidR="00BE75AF" w:rsidRDefault="00BE75AF" w:rsidP="00BE75AF">
      <w:pPr>
        <w:pStyle w:val="ListParagraph"/>
        <w:rPr>
          <w:szCs w:val="28"/>
        </w:rPr>
      </w:pPr>
    </w:p>
    <w:p w14:paraId="30C2DC83" w14:textId="77777777" w:rsidR="00BE75AF" w:rsidRDefault="00BE75AF" w:rsidP="00BE75AF">
      <w:pPr>
        <w:pStyle w:val="ListParagraph"/>
        <w:rPr>
          <w:szCs w:val="28"/>
        </w:rPr>
      </w:pPr>
    </w:p>
    <w:p w14:paraId="3E924AA8" w14:textId="77777777" w:rsidR="00BE75AF" w:rsidRDefault="00BE75AF" w:rsidP="00BE75AF">
      <w:pPr>
        <w:pStyle w:val="ListParagraph"/>
        <w:rPr>
          <w:szCs w:val="28"/>
        </w:rPr>
      </w:pPr>
    </w:p>
    <w:p w14:paraId="0D46EA4C" w14:textId="77777777" w:rsidR="00BE75AF" w:rsidRDefault="00BE75AF" w:rsidP="00BE75AF">
      <w:pPr>
        <w:pStyle w:val="ListParagraph"/>
        <w:rPr>
          <w:szCs w:val="28"/>
        </w:rPr>
      </w:pPr>
    </w:p>
    <w:p w14:paraId="74972239" w14:textId="77777777" w:rsidR="00477340" w:rsidRPr="00BE75AF" w:rsidRDefault="00477340" w:rsidP="00BE75AF"/>
    <w:sectPr w:rsidR="00477340" w:rsidRPr="00BE75AF" w:rsidSect="00F761B7">
      <w:footerReference w:type="default" r:id="rId7"/>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0E64" w14:textId="77777777" w:rsidR="005229D0" w:rsidRDefault="005229D0" w:rsidP="00A600BF">
      <w:pPr>
        <w:spacing w:line="240" w:lineRule="auto"/>
      </w:pPr>
      <w:r>
        <w:separator/>
      </w:r>
    </w:p>
  </w:endnote>
  <w:endnote w:type="continuationSeparator" w:id="0">
    <w:p w14:paraId="4DC0F924" w14:textId="77777777" w:rsidR="005229D0" w:rsidRDefault="005229D0" w:rsidP="00A60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085258"/>
      <w:docPartObj>
        <w:docPartGallery w:val="Page Numbers (Bottom of Page)"/>
        <w:docPartUnique/>
      </w:docPartObj>
    </w:sdtPr>
    <w:sdtEndPr>
      <w:rPr>
        <w:noProof/>
      </w:rPr>
    </w:sdtEndPr>
    <w:sdtContent>
      <w:p w14:paraId="22B23710" w14:textId="77777777" w:rsidR="00A600BF" w:rsidRDefault="00A600BF">
        <w:pPr>
          <w:pStyle w:val="Footer"/>
          <w:jc w:val="center"/>
        </w:pPr>
        <w:r>
          <w:fldChar w:fldCharType="begin"/>
        </w:r>
        <w:r>
          <w:instrText xml:space="preserve"> PAGE   \* MERGEFORMAT </w:instrText>
        </w:r>
        <w:r>
          <w:fldChar w:fldCharType="separate"/>
        </w:r>
        <w:r w:rsidR="0019730C">
          <w:rPr>
            <w:noProof/>
          </w:rPr>
          <w:t>3</w:t>
        </w:r>
        <w:r>
          <w:rPr>
            <w:noProof/>
          </w:rPr>
          <w:fldChar w:fldCharType="end"/>
        </w:r>
      </w:p>
    </w:sdtContent>
  </w:sdt>
  <w:p w14:paraId="29F7138A" w14:textId="77777777" w:rsidR="00A600BF" w:rsidRDefault="00A60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CDFE" w14:textId="77777777" w:rsidR="005229D0" w:rsidRDefault="005229D0" w:rsidP="00A600BF">
      <w:pPr>
        <w:spacing w:line="240" w:lineRule="auto"/>
      </w:pPr>
      <w:r>
        <w:separator/>
      </w:r>
    </w:p>
  </w:footnote>
  <w:footnote w:type="continuationSeparator" w:id="0">
    <w:p w14:paraId="45B8913A" w14:textId="77777777" w:rsidR="005229D0" w:rsidRDefault="005229D0" w:rsidP="00A600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30ED"/>
    <w:multiLevelType w:val="hybridMultilevel"/>
    <w:tmpl w:val="3B269134"/>
    <w:lvl w:ilvl="0" w:tplc="1942816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F3B739E"/>
    <w:multiLevelType w:val="hybridMultilevel"/>
    <w:tmpl w:val="59BE21BA"/>
    <w:lvl w:ilvl="0" w:tplc="03AAD2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7026792"/>
    <w:multiLevelType w:val="hybridMultilevel"/>
    <w:tmpl w:val="AFC6B548"/>
    <w:lvl w:ilvl="0" w:tplc="B714080A">
      <w:start w:val="7"/>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E2398"/>
    <w:multiLevelType w:val="hybridMultilevel"/>
    <w:tmpl w:val="C8F0166E"/>
    <w:lvl w:ilvl="0" w:tplc="9932BE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33735DB"/>
    <w:multiLevelType w:val="hybridMultilevel"/>
    <w:tmpl w:val="F1A4E372"/>
    <w:lvl w:ilvl="0" w:tplc="6C682C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982126"/>
    <w:multiLevelType w:val="multilevel"/>
    <w:tmpl w:val="B358BD1A"/>
    <w:lvl w:ilvl="0">
      <w:start w:val="1"/>
      <w:numFmt w:val="decimal"/>
      <w:pStyle w:val="Heading2"/>
      <w:lvlText w:val="%1."/>
      <w:lvlJc w:val="left"/>
      <w:pPr>
        <w:ind w:left="360" w:hanging="360"/>
      </w:pPr>
      <w:rPr>
        <w:rFonts w:hint="default"/>
        <w:b/>
      </w:rPr>
    </w:lvl>
    <w:lvl w:ilvl="1">
      <w:start w:val="1"/>
      <w:numFmt w:val="lowerLetter"/>
      <w:pStyle w:val="Heading3"/>
      <w:lvlText w:val="%2)"/>
      <w:lvlJc w:val="left"/>
      <w:pPr>
        <w:ind w:left="720" w:hanging="360"/>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4600C7"/>
    <w:multiLevelType w:val="hybridMultilevel"/>
    <w:tmpl w:val="C7AED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D645B0"/>
    <w:multiLevelType w:val="hybridMultilevel"/>
    <w:tmpl w:val="1526A3A6"/>
    <w:lvl w:ilvl="0" w:tplc="A4A494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3FE5C04"/>
    <w:multiLevelType w:val="hybridMultilevel"/>
    <w:tmpl w:val="2E62F0F0"/>
    <w:lvl w:ilvl="0" w:tplc="0FE40E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2AC719C"/>
    <w:multiLevelType w:val="hybridMultilevel"/>
    <w:tmpl w:val="015EE2DE"/>
    <w:lvl w:ilvl="0" w:tplc="3D2E914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8403D8"/>
    <w:multiLevelType w:val="hybridMultilevel"/>
    <w:tmpl w:val="97DC7C92"/>
    <w:lvl w:ilvl="0" w:tplc="6DFE3C10">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4"/>
  </w:num>
  <w:num w:numId="5">
    <w:abstractNumId w:val="1"/>
  </w:num>
  <w:num w:numId="6">
    <w:abstractNumId w:val="0"/>
  </w:num>
  <w:num w:numId="7">
    <w:abstractNumId w:val="3"/>
  </w:num>
  <w:num w:numId="8">
    <w:abstractNumId w:val="5"/>
  </w:num>
  <w:num w:numId="9">
    <w:abstractNumId w:val="10"/>
  </w:num>
  <w:num w:numId="10">
    <w:abstractNumId w:val="5"/>
    <w:lvlOverride w:ilvl="0">
      <w:startOverride w:val="9"/>
    </w:lvlOverride>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40"/>
    <w:rsid w:val="00011E2C"/>
    <w:rsid w:val="000133F6"/>
    <w:rsid w:val="000265B2"/>
    <w:rsid w:val="000B3B6C"/>
    <w:rsid w:val="000C0D0D"/>
    <w:rsid w:val="000D1D08"/>
    <w:rsid w:val="00110298"/>
    <w:rsid w:val="00123CE9"/>
    <w:rsid w:val="00143F63"/>
    <w:rsid w:val="00171B55"/>
    <w:rsid w:val="0019730C"/>
    <w:rsid w:val="001A0D9B"/>
    <w:rsid w:val="001C320D"/>
    <w:rsid w:val="001E7099"/>
    <w:rsid w:val="002319DA"/>
    <w:rsid w:val="002625BB"/>
    <w:rsid w:val="00293CFE"/>
    <w:rsid w:val="002A183D"/>
    <w:rsid w:val="002B699A"/>
    <w:rsid w:val="002D493F"/>
    <w:rsid w:val="00303DAE"/>
    <w:rsid w:val="00353946"/>
    <w:rsid w:val="00371DD4"/>
    <w:rsid w:val="003B5DFE"/>
    <w:rsid w:val="003C578A"/>
    <w:rsid w:val="003D162B"/>
    <w:rsid w:val="004729D5"/>
    <w:rsid w:val="00477340"/>
    <w:rsid w:val="00494608"/>
    <w:rsid w:val="0049573A"/>
    <w:rsid w:val="004E2070"/>
    <w:rsid w:val="00511EA7"/>
    <w:rsid w:val="0052159F"/>
    <w:rsid w:val="005229D0"/>
    <w:rsid w:val="00567253"/>
    <w:rsid w:val="005B5E42"/>
    <w:rsid w:val="00627982"/>
    <w:rsid w:val="00695F39"/>
    <w:rsid w:val="006B530E"/>
    <w:rsid w:val="006C312B"/>
    <w:rsid w:val="006D050E"/>
    <w:rsid w:val="006F21E9"/>
    <w:rsid w:val="00743146"/>
    <w:rsid w:val="00754DA8"/>
    <w:rsid w:val="007B0137"/>
    <w:rsid w:val="00854EF7"/>
    <w:rsid w:val="008B0DC7"/>
    <w:rsid w:val="008C4FFF"/>
    <w:rsid w:val="008D5458"/>
    <w:rsid w:val="009155E5"/>
    <w:rsid w:val="009258FE"/>
    <w:rsid w:val="009461BE"/>
    <w:rsid w:val="009B3846"/>
    <w:rsid w:val="00A25E2D"/>
    <w:rsid w:val="00A331BA"/>
    <w:rsid w:val="00A600BF"/>
    <w:rsid w:val="00AB2CD8"/>
    <w:rsid w:val="00B06BB2"/>
    <w:rsid w:val="00B26A91"/>
    <w:rsid w:val="00B32BDE"/>
    <w:rsid w:val="00B5058B"/>
    <w:rsid w:val="00B60322"/>
    <w:rsid w:val="00BB47F7"/>
    <w:rsid w:val="00BC062B"/>
    <w:rsid w:val="00BE75AF"/>
    <w:rsid w:val="00BF11F2"/>
    <w:rsid w:val="00C038EB"/>
    <w:rsid w:val="00C66A35"/>
    <w:rsid w:val="00C802B7"/>
    <w:rsid w:val="00CC237A"/>
    <w:rsid w:val="00CD48D7"/>
    <w:rsid w:val="00CE2769"/>
    <w:rsid w:val="00D22F9E"/>
    <w:rsid w:val="00DA3853"/>
    <w:rsid w:val="00E16B1F"/>
    <w:rsid w:val="00E234B0"/>
    <w:rsid w:val="00E3448B"/>
    <w:rsid w:val="00E449E1"/>
    <w:rsid w:val="00E45439"/>
    <w:rsid w:val="00E84F82"/>
    <w:rsid w:val="00EB333D"/>
    <w:rsid w:val="00EC4D34"/>
    <w:rsid w:val="00F2108D"/>
    <w:rsid w:val="00F72133"/>
    <w:rsid w:val="00F74E7E"/>
    <w:rsid w:val="00F761B7"/>
    <w:rsid w:val="00F771E1"/>
    <w:rsid w:val="00F80F8F"/>
    <w:rsid w:val="00FA0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3B93"/>
  <w15:chartTrackingRefBased/>
  <w15:docId w15:val="{4AB8583B-D27C-4757-A484-DAD38316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46"/>
    <w:pPr>
      <w:spacing w:after="0"/>
    </w:pPr>
    <w:rPr>
      <w:sz w:val="28"/>
    </w:rPr>
  </w:style>
  <w:style w:type="paragraph" w:styleId="Heading1">
    <w:name w:val="heading 1"/>
    <w:basedOn w:val="Normal"/>
    <w:next w:val="Normal"/>
    <w:link w:val="Heading1Char"/>
    <w:uiPriority w:val="9"/>
    <w:qFormat/>
    <w:rsid w:val="009B3846"/>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EB333D"/>
    <w:pPr>
      <w:keepNext/>
      <w:keepLines/>
      <w:numPr>
        <w:numId w:val="8"/>
      </w:numPr>
      <w:spacing w:before="40"/>
      <w:outlineLvl w:val="1"/>
    </w:pPr>
    <w:rPr>
      <w:rFonts w:asciiTheme="majorHAnsi" w:eastAsiaTheme="majorEastAsia" w:hAnsiTheme="majorHAnsi" w:cstheme="majorBidi"/>
      <w:b/>
      <w:szCs w:val="26"/>
      <w:u w:val="single"/>
    </w:rPr>
  </w:style>
  <w:style w:type="paragraph" w:styleId="Heading3">
    <w:name w:val="heading 3"/>
    <w:basedOn w:val="Normal"/>
    <w:next w:val="Normal"/>
    <w:link w:val="Heading3Char"/>
    <w:uiPriority w:val="9"/>
    <w:semiHidden/>
    <w:unhideWhenUsed/>
    <w:qFormat/>
    <w:rsid w:val="009B3846"/>
    <w:pPr>
      <w:keepNext/>
      <w:keepLines/>
      <w:numPr>
        <w:ilvl w:val="1"/>
        <w:numId w:val="8"/>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3CE9"/>
    <w:pPr>
      <w:keepNext/>
      <w:keepLines/>
      <w:numPr>
        <w:ilvl w:val="2"/>
        <w:numId w:val="8"/>
      </w:numPr>
      <w:spacing w:before="4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340"/>
    <w:pPr>
      <w:ind w:left="720"/>
      <w:contextualSpacing/>
    </w:pPr>
  </w:style>
  <w:style w:type="character" w:customStyle="1" w:styleId="Heading1Char">
    <w:name w:val="Heading 1 Char"/>
    <w:basedOn w:val="DefaultParagraphFont"/>
    <w:link w:val="Heading1"/>
    <w:uiPriority w:val="9"/>
    <w:rsid w:val="009B384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EB333D"/>
    <w:rPr>
      <w:rFonts w:asciiTheme="majorHAnsi" w:eastAsiaTheme="majorEastAsia" w:hAnsiTheme="majorHAnsi" w:cstheme="majorBidi"/>
      <w:b/>
      <w:sz w:val="28"/>
      <w:szCs w:val="26"/>
      <w:u w:val="single"/>
    </w:rPr>
  </w:style>
  <w:style w:type="character" w:customStyle="1" w:styleId="Heading3Char">
    <w:name w:val="Heading 3 Char"/>
    <w:basedOn w:val="DefaultParagraphFont"/>
    <w:link w:val="Heading3"/>
    <w:uiPriority w:val="9"/>
    <w:semiHidden/>
    <w:rsid w:val="009B38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23CE9"/>
    <w:rPr>
      <w:rFonts w:asciiTheme="majorHAnsi" w:eastAsiaTheme="majorEastAsia" w:hAnsiTheme="majorHAnsi" w:cstheme="majorBidi"/>
      <w:iCs/>
      <w:sz w:val="28"/>
    </w:rPr>
  </w:style>
  <w:style w:type="paragraph" w:styleId="Header">
    <w:name w:val="header"/>
    <w:basedOn w:val="Normal"/>
    <w:link w:val="HeaderChar"/>
    <w:uiPriority w:val="99"/>
    <w:unhideWhenUsed/>
    <w:rsid w:val="00A600BF"/>
    <w:pPr>
      <w:tabs>
        <w:tab w:val="center" w:pos="4513"/>
        <w:tab w:val="right" w:pos="9026"/>
      </w:tabs>
      <w:spacing w:line="240" w:lineRule="auto"/>
    </w:pPr>
  </w:style>
  <w:style w:type="character" w:customStyle="1" w:styleId="HeaderChar">
    <w:name w:val="Header Char"/>
    <w:basedOn w:val="DefaultParagraphFont"/>
    <w:link w:val="Header"/>
    <w:uiPriority w:val="99"/>
    <w:rsid w:val="00A600BF"/>
    <w:rPr>
      <w:sz w:val="28"/>
    </w:rPr>
  </w:style>
  <w:style w:type="paragraph" w:styleId="Footer">
    <w:name w:val="footer"/>
    <w:basedOn w:val="Normal"/>
    <w:link w:val="FooterChar"/>
    <w:uiPriority w:val="99"/>
    <w:unhideWhenUsed/>
    <w:rsid w:val="00A600BF"/>
    <w:pPr>
      <w:tabs>
        <w:tab w:val="center" w:pos="4513"/>
        <w:tab w:val="right" w:pos="9026"/>
      </w:tabs>
      <w:spacing w:line="240" w:lineRule="auto"/>
    </w:pPr>
  </w:style>
  <w:style w:type="character" w:customStyle="1" w:styleId="FooterChar">
    <w:name w:val="Footer Char"/>
    <w:basedOn w:val="DefaultParagraphFont"/>
    <w:link w:val="Footer"/>
    <w:uiPriority w:val="99"/>
    <w:rsid w:val="00A600B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Knapton Parish Council Minutes</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Knapton Parish Council Minutes</dc:title>
  <dc:subject/>
  <dc:creator>Parish Clerk</dc:creator>
  <cp:keywords/>
  <dc:description/>
  <cp:lastModifiedBy>Nick Bardswell</cp:lastModifiedBy>
  <cp:revision>2</cp:revision>
  <dcterms:created xsi:type="dcterms:W3CDTF">2021-05-23T18:18:00Z</dcterms:created>
  <dcterms:modified xsi:type="dcterms:W3CDTF">2021-05-23T18:18:00Z</dcterms:modified>
</cp:coreProperties>
</file>