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817E" w14:textId="3D0B5002" w:rsidR="00D06694" w:rsidRDefault="00894057" w:rsidP="00E708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Parish Council report to village </w:t>
      </w:r>
      <w:r w:rsidR="009F4A02">
        <w:rPr>
          <w:b/>
          <w:sz w:val="28"/>
          <w:szCs w:val="28"/>
        </w:rPr>
        <w:t>20</w:t>
      </w:r>
      <w:r w:rsidR="007E0F32">
        <w:rPr>
          <w:b/>
          <w:sz w:val="28"/>
          <w:szCs w:val="28"/>
        </w:rPr>
        <w:t>2</w:t>
      </w:r>
      <w:r w:rsidR="00344771">
        <w:rPr>
          <w:b/>
          <w:sz w:val="28"/>
          <w:szCs w:val="28"/>
        </w:rPr>
        <w:t>3</w:t>
      </w:r>
      <w:r w:rsidR="004C6849">
        <w:rPr>
          <w:b/>
          <w:sz w:val="28"/>
          <w:szCs w:val="28"/>
        </w:rPr>
        <w:t xml:space="preserve"> - 2</w:t>
      </w:r>
      <w:r w:rsidR="00344771">
        <w:rPr>
          <w:b/>
          <w:sz w:val="28"/>
          <w:szCs w:val="28"/>
        </w:rPr>
        <w:t>4</w:t>
      </w:r>
      <w:r w:rsidR="009F4A02">
        <w:rPr>
          <w:b/>
          <w:sz w:val="28"/>
          <w:szCs w:val="28"/>
        </w:rPr>
        <w:t>.</w:t>
      </w:r>
    </w:p>
    <w:p w14:paraId="460FCB05" w14:textId="77777777" w:rsidR="00BF07DF" w:rsidRDefault="00BF07DF" w:rsidP="00D87706">
      <w:pPr>
        <w:rPr>
          <w:sz w:val="24"/>
          <w:szCs w:val="24"/>
        </w:rPr>
      </w:pPr>
    </w:p>
    <w:p w14:paraId="1CC2585F" w14:textId="56D0178D" w:rsidR="00246589" w:rsidRDefault="006834BC" w:rsidP="00D87706">
      <w:pPr>
        <w:rPr>
          <w:sz w:val="24"/>
          <w:szCs w:val="24"/>
        </w:rPr>
      </w:pPr>
      <w:r w:rsidRPr="006834BC">
        <w:rPr>
          <w:b/>
          <w:bCs/>
          <w:sz w:val="24"/>
          <w:szCs w:val="24"/>
        </w:rPr>
        <w:t>What the Parish Council does</w:t>
      </w:r>
      <w:r>
        <w:rPr>
          <w:sz w:val="24"/>
          <w:szCs w:val="24"/>
        </w:rPr>
        <w:t xml:space="preserve">.  </w:t>
      </w:r>
      <w:r w:rsidR="002D2E55">
        <w:rPr>
          <w:sz w:val="24"/>
          <w:szCs w:val="24"/>
        </w:rPr>
        <w:t xml:space="preserve">We look after </w:t>
      </w:r>
      <w:r w:rsidR="006A414F">
        <w:rPr>
          <w:sz w:val="24"/>
          <w:szCs w:val="24"/>
        </w:rPr>
        <w:t xml:space="preserve">various village features and amenities, </w:t>
      </w:r>
      <w:r w:rsidR="002D2E55">
        <w:rPr>
          <w:sz w:val="24"/>
          <w:szCs w:val="24"/>
        </w:rPr>
        <w:t>for example</w:t>
      </w:r>
      <w:r w:rsidR="005C4A8F">
        <w:rPr>
          <w:sz w:val="24"/>
          <w:szCs w:val="24"/>
        </w:rPr>
        <w:t xml:space="preserve"> the playground, footpaths,</w:t>
      </w:r>
      <w:r w:rsidR="00834DC3">
        <w:rPr>
          <w:sz w:val="24"/>
          <w:szCs w:val="24"/>
        </w:rPr>
        <w:t xml:space="preserve"> </w:t>
      </w:r>
      <w:r w:rsidR="005C4A8F">
        <w:rPr>
          <w:sz w:val="24"/>
          <w:szCs w:val="24"/>
        </w:rPr>
        <w:t>ditches,</w:t>
      </w:r>
      <w:r w:rsidR="002D2E55">
        <w:rPr>
          <w:sz w:val="24"/>
          <w:szCs w:val="24"/>
        </w:rPr>
        <w:t xml:space="preserve"> street lighting,</w:t>
      </w:r>
      <w:r w:rsidR="005C4A8F">
        <w:rPr>
          <w:sz w:val="24"/>
          <w:szCs w:val="24"/>
        </w:rPr>
        <w:t xml:space="preserve"> bus shelter</w:t>
      </w:r>
      <w:r w:rsidR="002D2E55">
        <w:rPr>
          <w:sz w:val="24"/>
          <w:szCs w:val="24"/>
        </w:rPr>
        <w:t>;</w:t>
      </w:r>
      <w:r w:rsidR="00834DC3">
        <w:rPr>
          <w:sz w:val="24"/>
          <w:szCs w:val="24"/>
        </w:rPr>
        <w:t xml:space="preserve"> and we are consulted by t</w:t>
      </w:r>
      <w:r w:rsidR="005C4A8F">
        <w:rPr>
          <w:sz w:val="24"/>
          <w:szCs w:val="24"/>
        </w:rPr>
        <w:t xml:space="preserve">he District Council </w:t>
      </w:r>
      <w:r w:rsidR="00834DC3">
        <w:rPr>
          <w:sz w:val="24"/>
          <w:szCs w:val="24"/>
        </w:rPr>
        <w:t xml:space="preserve">planning dept </w:t>
      </w:r>
      <w:r w:rsidR="005C4A8F">
        <w:rPr>
          <w:sz w:val="24"/>
          <w:szCs w:val="24"/>
        </w:rPr>
        <w:t>on all applications in the village</w:t>
      </w:r>
      <w:r w:rsidR="00834DC3">
        <w:rPr>
          <w:sz w:val="24"/>
          <w:szCs w:val="24"/>
        </w:rPr>
        <w:t xml:space="preserve"> within the parish boundaries (which include Edingthorpe Green and Stow Hill)</w:t>
      </w:r>
      <w:r w:rsidR="0075513E">
        <w:rPr>
          <w:sz w:val="24"/>
          <w:szCs w:val="24"/>
        </w:rPr>
        <w:t xml:space="preserve">. </w:t>
      </w:r>
    </w:p>
    <w:p w14:paraId="65EBE00D" w14:textId="026ACB41" w:rsidR="00E04367" w:rsidRPr="00812222" w:rsidRDefault="00246589" w:rsidP="00D87706">
      <w:pPr>
        <w:rPr>
          <w:color w:val="00B0F0"/>
          <w:sz w:val="24"/>
          <w:szCs w:val="24"/>
        </w:rPr>
      </w:pPr>
      <w:r>
        <w:rPr>
          <w:sz w:val="24"/>
          <w:szCs w:val="24"/>
        </w:rPr>
        <w:t xml:space="preserve">The Council receives its main funding through </w:t>
      </w:r>
      <w:r w:rsidR="003E5A61">
        <w:rPr>
          <w:sz w:val="24"/>
          <w:szCs w:val="24"/>
        </w:rPr>
        <w:t>about</w:t>
      </w:r>
      <w:r w:rsidR="006834BC">
        <w:rPr>
          <w:sz w:val="24"/>
          <w:szCs w:val="24"/>
        </w:rPr>
        <w:t xml:space="preserve"> 3-4% of residents’ Council</w:t>
      </w:r>
      <w:r w:rsidR="003E5A61">
        <w:rPr>
          <w:sz w:val="24"/>
          <w:szCs w:val="24"/>
        </w:rPr>
        <w:t xml:space="preserve"> </w:t>
      </w:r>
      <w:r w:rsidR="00834DC3">
        <w:rPr>
          <w:sz w:val="24"/>
          <w:szCs w:val="24"/>
        </w:rPr>
        <w:t>Tax</w:t>
      </w:r>
      <w:r w:rsidR="006A414F">
        <w:rPr>
          <w:sz w:val="24"/>
          <w:szCs w:val="24"/>
        </w:rPr>
        <w:t xml:space="preserve"> which comes to us</w:t>
      </w:r>
      <w:r w:rsidR="003E5A61">
        <w:rPr>
          <w:sz w:val="24"/>
          <w:szCs w:val="24"/>
        </w:rPr>
        <w:t>,</w:t>
      </w:r>
      <w:r w:rsidR="006834BC">
        <w:rPr>
          <w:sz w:val="24"/>
          <w:szCs w:val="24"/>
        </w:rPr>
        <w:t xml:space="preserve"> which last year </w:t>
      </w:r>
      <w:r w:rsidR="00072E71">
        <w:rPr>
          <w:sz w:val="24"/>
          <w:szCs w:val="24"/>
        </w:rPr>
        <w:t>translated into</w:t>
      </w:r>
      <w:r w:rsidR="006834BC">
        <w:rPr>
          <w:sz w:val="24"/>
          <w:szCs w:val="24"/>
        </w:rPr>
        <w:t xml:space="preserve"> </w:t>
      </w:r>
      <w:r w:rsidR="00F31A52">
        <w:rPr>
          <w:sz w:val="24"/>
          <w:szCs w:val="24"/>
        </w:rPr>
        <w:t>not quite</w:t>
      </w:r>
      <w:r w:rsidR="006834BC">
        <w:rPr>
          <w:sz w:val="24"/>
          <w:szCs w:val="24"/>
        </w:rPr>
        <w:t xml:space="preserve"> £</w:t>
      </w:r>
      <w:proofErr w:type="gramStart"/>
      <w:r w:rsidR="006834BC">
        <w:rPr>
          <w:sz w:val="24"/>
          <w:szCs w:val="24"/>
        </w:rPr>
        <w:t>6,500</w:t>
      </w:r>
      <w:r w:rsidR="0075513E">
        <w:rPr>
          <w:sz w:val="24"/>
          <w:szCs w:val="24"/>
        </w:rPr>
        <w:t>.</w:t>
      </w:r>
      <w:r w:rsidR="00812222" w:rsidRPr="00812222">
        <w:rPr>
          <w:color w:val="00B0F0"/>
          <w:sz w:val="24"/>
          <w:szCs w:val="24"/>
        </w:rPr>
        <w:t>update</w:t>
      </w:r>
      <w:proofErr w:type="gramEnd"/>
    </w:p>
    <w:p w14:paraId="10F4597D" w14:textId="19C54E69" w:rsidR="00F31A52" w:rsidRDefault="0044421B" w:rsidP="0044421B">
      <w:pPr>
        <w:rPr>
          <w:sz w:val="24"/>
          <w:szCs w:val="24"/>
        </w:rPr>
      </w:pPr>
      <w:r w:rsidRPr="00276F99">
        <w:rPr>
          <w:b/>
          <w:sz w:val="24"/>
          <w:szCs w:val="24"/>
        </w:rPr>
        <w:t>Planning applications</w:t>
      </w:r>
      <w:r w:rsidR="00617171">
        <w:rPr>
          <w:b/>
          <w:sz w:val="24"/>
          <w:szCs w:val="24"/>
        </w:rPr>
        <w:t xml:space="preserve">. </w:t>
      </w:r>
      <w:r w:rsidR="0075513E">
        <w:rPr>
          <w:sz w:val="24"/>
          <w:szCs w:val="24"/>
        </w:rPr>
        <w:t xml:space="preserve"> We were consulted on several during the year to which </w:t>
      </w:r>
      <w:r w:rsidR="00F31A52">
        <w:rPr>
          <w:sz w:val="24"/>
          <w:szCs w:val="24"/>
        </w:rPr>
        <w:t xml:space="preserve">there was </w:t>
      </w:r>
      <w:r w:rsidR="0075513E">
        <w:rPr>
          <w:sz w:val="24"/>
          <w:szCs w:val="24"/>
        </w:rPr>
        <w:t xml:space="preserve">no </w:t>
      </w:r>
      <w:proofErr w:type="gramStart"/>
      <w:r w:rsidR="0075513E">
        <w:rPr>
          <w:sz w:val="24"/>
          <w:szCs w:val="24"/>
        </w:rPr>
        <w:t xml:space="preserve">objection  </w:t>
      </w:r>
      <w:r w:rsidR="00812222" w:rsidRPr="00812222">
        <w:rPr>
          <w:color w:val="00B0F0"/>
          <w:sz w:val="24"/>
          <w:szCs w:val="24"/>
        </w:rPr>
        <w:t>check</w:t>
      </w:r>
      <w:proofErr w:type="gramEnd"/>
    </w:p>
    <w:p w14:paraId="727D862C" w14:textId="3F553A82" w:rsidR="00BF777C" w:rsidRPr="00276F99" w:rsidRDefault="00631D7E" w:rsidP="00BF777C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Playground</w:t>
      </w:r>
      <w:r w:rsidR="001866FE">
        <w:rPr>
          <w:b/>
          <w:sz w:val="24"/>
          <w:szCs w:val="24"/>
        </w:rPr>
        <w:t xml:space="preserve">  </w:t>
      </w:r>
      <w:r w:rsidR="00526C55">
        <w:rPr>
          <w:sz w:val="24"/>
          <w:szCs w:val="24"/>
        </w:rPr>
        <w:t xml:space="preserve"> </w:t>
      </w:r>
      <w:r w:rsidR="00BF777C">
        <w:rPr>
          <w:sz w:val="24"/>
          <w:szCs w:val="24"/>
        </w:rPr>
        <w:t xml:space="preserve">The playground continues to be popular with families </w:t>
      </w:r>
      <w:r w:rsidR="000405B6">
        <w:rPr>
          <w:sz w:val="24"/>
          <w:szCs w:val="24"/>
        </w:rPr>
        <w:t xml:space="preserve">not just from our village but </w:t>
      </w:r>
      <w:r w:rsidR="00BF777C">
        <w:rPr>
          <w:sz w:val="24"/>
          <w:szCs w:val="24"/>
        </w:rPr>
        <w:t>from all around</w:t>
      </w:r>
      <w:r w:rsidR="000405B6">
        <w:rPr>
          <w:sz w:val="24"/>
          <w:szCs w:val="24"/>
        </w:rPr>
        <w:t xml:space="preserve"> the area</w:t>
      </w:r>
      <w:r w:rsidR="00344771">
        <w:rPr>
          <w:sz w:val="24"/>
          <w:szCs w:val="24"/>
        </w:rPr>
        <w:t>.  It is monitored for safety by council members and inspected yearly, and some of the old equipment has been removed.  A motion sensitive camera</w:t>
      </w:r>
      <w:r w:rsidR="00812222">
        <w:rPr>
          <w:sz w:val="24"/>
          <w:szCs w:val="24"/>
        </w:rPr>
        <w:t xml:space="preserve"> captures images to discourage </w:t>
      </w:r>
      <w:proofErr w:type="spellStart"/>
      <w:r w:rsidR="00812222">
        <w:rPr>
          <w:sz w:val="24"/>
          <w:szCs w:val="24"/>
        </w:rPr>
        <w:t>anti social</w:t>
      </w:r>
      <w:proofErr w:type="spellEnd"/>
      <w:r w:rsidR="00812222">
        <w:rPr>
          <w:sz w:val="24"/>
          <w:szCs w:val="24"/>
        </w:rPr>
        <w:t xml:space="preserve"> </w:t>
      </w:r>
      <w:proofErr w:type="gramStart"/>
      <w:r w:rsidR="00812222">
        <w:rPr>
          <w:sz w:val="24"/>
          <w:szCs w:val="24"/>
        </w:rPr>
        <w:t>activity</w:t>
      </w:r>
      <w:proofErr w:type="gramEnd"/>
      <w:r w:rsidR="00812222">
        <w:rPr>
          <w:sz w:val="24"/>
          <w:szCs w:val="24"/>
        </w:rPr>
        <w:t xml:space="preserve"> </w:t>
      </w:r>
    </w:p>
    <w:p w14:paraId="4D386845" w14:textId="5A28C942" w:rsidR="00E04367" w:rsidRDefault="00246589" w:rsidP="00617171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E04367">
        <w:rPr>
          <w:b/>
          <w:sz w:val="24"/>
          <w:szCs w:val="24"/>
        </w:rPr>
        <w:t xml:space="preserve">Sir William Paston </w:t>
      </w:r>
      <w:proofErr w:type="gramStart"/>
      <w:r w:rsidR="00E04367">
        <w:rPr>
          <w:b/>
          <w:sz w:val="24"/>
          <w:szCs w:val="24"/>
        </w:rPr>
        <w:t>Charity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owns</w:t>
      </w:r>
      <w:proofErr w:type="gramEnd"/>
      <w:r>
        <w:rPr>
          <w:bCs/>
          <w:sz w:val="24"/>
          <w:szCs w:val="24"/>
        </w:rPr>
        <w:t xml:space="preserve"> the </w:t>
      </w:r>
      <w:proofErr w:type="spellStart"/>
      <w:r>
        <w:rPr>
          <w:bCs/>
          <w:sz w:val="24"/>
          <w:szCs w:val="24"/>
        </w:rPr>
        <w:t>almshouses</w:t>
      </w:r>
      <w:proofErr w:type="spellEnd"/>
      <w:r>
        <w:rPr>
          <w:bCs/>
          <w:sz w:val="24"/>
          <w:szCs w:val="24"/>
        </w:rPr>
        <w:t xml:space="preserve"> and some </w:t>
      </w:r>
      <w:r w:rsidR="00F31A52">
        <w:rPr>
          <w:bCs/>
          <w:sz w:val="24"/>
          <w:szCs w:val="24"/>
        </w:rPr>
        <w:t>farmland.  It</w:t>
      </w:r>
      <w:r w:rsidR="00E76F47">
        <w:rPr>
          <w:bCs/>
          <w:sz w:val="24"/>
          <w:szCs w:val="24"/>
        </w:rPr>
        <w:t xml:space="preserve"> is </w:t>
      </w:r>
      <w:r w:rsidR="007C6DCA">
        <w:rPr>
          <w:bCs/>
          <w:sz w:val="24"/>
          <w:szCs w:val="24"/>
        </w:rPr>
        <w:t>administered</w:t>
      </w:r>
      <w:r w:rsidR="00E04367">
        <w:rPr>
          <w:bCs/>
          <w:sz w:val="24"/>
          <w:szCs w:val="24"/>
        </w:rPr>
        <w:t xml:space="preserve"> by trustees</w:t>
      </w:r>
      <w:r w:rsidR="00363E3C">
        <w:rPr>
          <w:bCs/>
          <w:sz w:val="24"/>
          <w:szCs w:val="24"/>
        </w:rPr>
        <w:t>,</w:t>
      </w:r>
      <w:r w:rsidR="00E76F47">
        <w:rPr>
          <w:bCs/>
          <w:sz w:val="24"/>
          <w:szCs w:val="24"/>
        </w:rPr>
        <w:t xml:space="preserve"> currently</w:t>
      </w:r>
      <w:r>
        <w:rPr>
          <w:bCs/>
          <w:sz w:val="24"/>
          <w:szCs w:val="24"/>
        </w:rPr>
        <w:t xml:space="preserve"> Nicky Emberson and Jonathan Care.</w:t>
      </w:r>
      <w:r w:rsidR="001D0FFE">
        <w:rPr>
          <w:bCs/>
          <w:sz w:val="24"/>
          <w:szCs w:val="24"/>
        </w:rPr>
        <w:t xml:space="preserve">  The</w:t>
      </w:r>
      <w:r w:rsidR="007C6DCA">
        <w:rPr>
          <w:bCs/>
          <w:sz w:val="24"/>
          <w:szCs w:val="24"/>
        </w:rPr>
        <w:t xml:space="preserve"> Parish council has no</w:t>
      </w:r>
      <w:r w:rsidR="002D2E55">
        <w:rPr>
          <w:bCs/>
          <w:sz w:val="24"/>
          <w:szCs w:val="24"/>
        </w:rPr>
        <w:t xml:space="preserve"> formal</w:t>
      </w:r>
      <w:r w:rsidR="007C6DCA">
        <w:rPr>
          <w:bCs/>
          <w:sz w:val="24"/>
          <w:szCs w:val="24"/>
        </w:rPr>
        <w:t xml:space="preserve"> involvement </w:t>
      </w:r>
      <w:r w:rsidR="00BF07DF">
        <w:rPr>
          <w:bCs/>
          <w:sz w:val="24"/>
          <w:szCs w:val="24"/>
        </w:rPr>
        <w:t>other than appointing the trustees</w:t>
      </w:r>
      <w:r w:rsidR="000216B6">
        <w:rPr>
          <w:bCs/>
          <w:sz w:val="24"/>
          <w:szCs w:val="24"/>
        </w:rPr>
        <w:t xml:space="preserve"> (as provided by the Charity Commission scheme which set it up)</w:t>
      </w:r>
      <w:r w:rsidR="002D2E55">
        <w:rPr>
          <w:bCs/>
          <w:sz w:val="24"/>
          <w:szCs w:val="24"/>
        </w:rPr>
        <w:t>, though we have in the past helped sort out problems.</w:t>
      </w:r>
    </w:p>
    <w:p w14:paraId="5F2DFB69" w14:textId="7747FA36" w:rsidR="00812222" w:rsidRDefault="00363E3C" w:rsidP="00812222">
      <w:pPr>
        <w:rPr>
          <w:b/>
          <w:sz w:val="24"/>
          <w:szCs w:val="24"/>
        </w:rPr>
      </w:pPr>
      <w:r w:rsidRPr="00363E3C">
        <w:rPr>
          <w:b/>
          <w:sz w:val="24"/>
          <w:szCs w:val="24"/>
        </w:rPr>
        <w:t>Highways</w:t>
      </w:r>
      <w:r>
        <w:rPr>
          <w:b/>
          <w:sz w:val="24"/>
          <w:szCs w:val="24"/>
        </w:rPr>
        <w:t xml:space="preserve">.  </w:t>
      </w:r>
      <w:r w:rsidRPr="00363E3C">
        <w:rPr>
          <w:bCs/>
          <w:sz w:val="24"/>
          <w:szCs w:val="24"/>
        </w:rPr>
        <w:t xml:space="preserve">An electronic sign warns drivers exceeding the 40mph limit through the village </w:t>
      </w:r>
      <w:proofErr w:type="gramStart"/>
      <w:r w:rsidRPr="00363E3C">
        <w:rPr>
          <w:bCs/>
          <w:sz w:val="24"/>
          <w:szCs w:val="24"/>
        </w:rPr>
        <w:t>and also</w:t>
      </w:r>
      <w:proofErr w:type="gramEnd"/>
      <w:r w:rsidRPr="00363E3C">
        <w:rPr>
          <w:bCs/>
          <w:sz w:val="24"/>
          <w:szCs w:val="24"/>
        </w:rPr>
        <w:t xml:space="preserve"> monitors traffic speeds.</w:t>
      </w:r>
      <w:r w:rsidR="00CB0659">
        <w:rPr>
          <w:bCs/>
          <w:sz w:val="24"/>
          <w:szCs w:val="24"/>
        </w:rPr>
        <w:t xml:space="preserve"> </w:t>
      </w:r>
      <w:r w:rsidR="00CB0659" w:rsidRPr="00812222">
        <w:rPr>
          <w:bCs/>
          <w:color w:val="00B0F0"/>
          <w:sz w:val="24"/>
          <w:szCs w:val="24"/>
        </w:rPr>
        <w:t xml:space="preserve"> </w:t>
      </w:r>
      <w:r w:rsidR="00812222" w:rsidRPr="00812222">
        <w:rPr>
          <w:bCs/>
          <w:color w:val="00B0F0"/>
          <w:sz w:val="24"/>
          <w:szCs w:val="24"/>
        </w:rPr>
        <w:t>details</w:t>
      </w:r>
    </w:p>
    <w:p w14:paraId="54914DAE" w14:textId="08472344" w:rsidR="00617171" w:rsidRDefault="00812222" w:rsidP="003D7EB9">
      <w:pPr>
        <w:rPr>
          <w:sz w:val="24"/>
          <w:szCs w:val="24"/>
        </w:rPr>
      </w:pPr>
      <w:r>
        <w:rPr>
          <w:b/>
          <w:sz w:val="24"/>
          <w:szCs w:val="24"/>
        </w:rPr>
        <w:t>F</w:t>
      </w:r>
      <w:r w:rsidR="00BF777C">
        <w:rPr>
          <w:b/>
          <w:sz w:val="24"/>
          <w:szCs w:val="24"/>
        </w:rPr>
        <w:t>o</w:t>
      </w:r>
      <w:r w:rsidR="00617171" w:rsidRPr="00276F99">
        <w:rPr>
          <w:b/>
          <w:sz w:val="24"/>
          <w:szCs w:val="24"/>
        </w:rPr>
        <w:t>otpaths</w:t>
      </w:r>
      <w:r w:rsidR="00617171">
        <w:rPr>
          <w:b/>
          <w:sz w:val="24"/>
          <w:szCs w:val="24"/>
        </w:rPr>
        <w:t xml:space="preserve"> </w:t>
      </w:r>
      <w:r w:rsidR="007C6DCA">
        <w:rPr>
          <w:b/>
          <w:sz w:val="24"/>
          <w:szCs w:val="24"/>
        </w:rPr>
        <w:t xml:space="preserve">  </w:t>
      </w:r>
      <w:r w:rsidR="00617171" w:rsidRPr="005215E8">
        <w:rPr>
          <w:bCs/>
          <w:sz w:val="24"/>
          <w:szCs w:val="24"/>
        </w:rPr>
        <w:t>Yarmouth Way and Sandy L</w:t>
      </w:r>
      <w:r w:rsidR="008E33BC" w:rsidRPr="005215E8">
        <w:rPr>
          <w:bCs/>
          <w:sz w:val="24"/>
          <w:szCs w:val="24"/>
        </w:rPr>
        <w:t>oke</w:t>
      </w:r>
      <w:r w:rsidR="00617171">
        <w:rPr>
          <w:sz w:val="24"/>
          <w:szCs w:val="24"/>
        </w:rPr>
        <w:t xml:space="preserve"> are now on the definitive map.  The County Council have signposted Sandy Lane and cut back protruding branches</w:t>
      </w:r>
      <w:r w:rsidR="008E33BC">
        <w:rPr>
          <w:sz w:val="24"/>
          <w:szCs w:val="24"/>
        </w:rPr>
        <w:t>.</w:t>
      </w:r>
      <w:r w:rsidR="007C6DCA">
        <w:rPr>
          <w:sz w:val="24"/>
          <w:szCs w:val="24"/>
        </w:rPr>
        <w:t xml:space="preserve">  </w:t>
      </w:r>
      <w:r w:rsidR="008E33BC" w:rsidRPr="005215E8">
        <w:rPr>
          <w:sz w:val="24"/>
          <w:szCs w:val="24"/>
        </w:rPr>
        <w:t>Hemp Lane</w:t>
      </w:r>
      <w:r w:rsidR="003D0587">
        <w:rPr>
          <w:sz w:val="24"/>
          <w:szCs w:val="24"/>
        </w:rPr>
        <w:t>, which led from the former blacksmiths to the cliff top</w:t>
      </w:r>
      <w:r w:rsidR="001D0FFE">
        <w:rPr>
          <w:sz w:val="24"/>
          <w:szCs w:val="24"/>
        </w:rPr>
        <w:t>, is</w:t>
      </w:r>
      <w:r w:rsidR="007C6DCA">
        <w:rPr>
          <w:sz w:val="24"/>
          <w:szCs w:val="24"/>
        </w:rPr>
        <w:t xml:space="preserve"> the</w:t>
      </w:r>
      <w:r w:rsidR="005215E8">
        <w:rPr>
          <w:sz w:val="24"/>
          <w:szCs w:val="24"/>
        </w:rPr>
        <w:t xml:space="preserve"> subject of an application by t</w:t>
      </w:r>
      <w:r w:rsidR="006209C9">
        <w:rPr>
          <w:sz w:val="24"/>
          <w:szCs w:val="24"/>
        </w:rPr>
        <w:t>he Open Spaces Society</w:t>
      </w:r>
      <w:r w:rsidR="00BC594F">
        <w:rPr>
          <w:sz w:val="24"/>
          <w:szCs w:val="24"/>
        </w:rPr>
        <w:t xml:space="preserve">’s </w:t>
      </w:r>
      <w:r w:rsidR="00AF72B6">
        <w:rPr>
          <w:sz w:val="24"/>
          <w:szCs w:val="24"/>
        </w:rPr>
        <w:t>for</w:t>
      </w:r>
      <w:r w:rsidR="003D0587">
        <w:rPr>
          <w:sz w:val="24"/>
          <w:szCs w:val="24"/>
        </w:rPr>
        <w:t xml:space="preserve"> re-instate</w:t>
      </w:r>
      <w:r w:rsidR="00AF72B6">
        <w:rPr>
          <w:sz w:val="24"/>
          <w:szCs w:val="24"/>
        </w:rPr>
        <w:t>ment</w:t>
      </w:r>
      <w:r w:rsidR="003D0587">
        <w:rPr>
          <w:sz w:val="24"/>
          <w:szCs w:val="24"/>
        </w:rPr>
        <w:t xml:space="preserve"> and</w:t>
      </w:r>
      <w:r w:rsidR="005215E8">
        <w:rPr>
          <w:sz w:val="24"/>
          <w:szCs w:val="24"/>
        </w:rPr>
        <w:t xml:space="preserve"> regist</w:t>
      </w:r>
      <w:r w:rsidR="00AF72B6">
        <w:rPr>
          <w:sz w:val="24"/>
          <w:szCs w:val="24"/>
        </w:rPr>
        <w:t>ration.</w:t>
      </w:r>
      <w:r w:rsidR="00BC594F">
        <w:rPr>
          <w:sz w:val="24"/>
          <w:szCs w:val="24"/>
        </w:rPr>
        <w:t xml:space="preserve">  The County Council</w:t>
      </w:r>
      <w:r w:rsidR="003D0587">
        <w:rPr>
          <w:sz w:val="24"/>
          <w:szCs w:val="24"/>
        </w:rPr>
        <w:t xml:space="preserve"> have refused the application but there is an appeal pending</w:t>
      </w:r>
      <w:r w:rsidR="00BC594F">
        <w:rPr>
          <w:sz w:val="24"/>
          <w:szCs w:val="24"/>
        </w:rPr>
        <w:t>.</w:t>
      </w:r>
    </w:p>
    <w:p w14:paraId="74779A12" w14:textId="687FA8C3" w:rsidR="00FF6248" w:rsidRPr="005730AD" w:rsidRDefault="00263741" w:rsidP="00D45D3E">
      <w:pPr>
        <w:rPr>
          <w:sz w:val="26"/>
          <w:szCs w:val="26"/>
        </w:rPr>
      </w:pPr>
      <w:r w:rsidRPr="00263741">
        <w:rPr>
          <w:b/>
          <w:bCs/>
          <w:sz w:val="24"/>
          <w:szCs w:val="24"/>
        </w:rPr>
        <w:t xml:space="preserve">St Margaret’s </w:t>
      </w:r>
      <w:r w:rsidR="004D5570">
        <w:rPr>
          <w:b/>
          <w:bCs/>
          <w:sz w:val="24"/>
          <w:szCs w:val="24"/>
        </w:rPr>
        <w:t>C</w:t>
      </w:r>
      <w:r w:rsidRPr="00263741">
        <w:rPr>
          <w:b/>
          <w:bCs/>
          <w:sz w:val="24"/>
          <w:szCs w:val="24"/>
        </w:rPr>
        <w:t>hurch</w:t>
      </w:r>
      <w:r w:rsidR="005730AD">
        <w:rPr>
          <w:b/>
          <w:bCs/>
          <w:sz w:val="24"/>
          <w:szCs w:val="24"/>
        </w:rPr>
        <w:t xml:space="preserve"> </w:t>
      </w:r>
      <w:r w:rsidR="000A614C" w:rsidRPr="000A614C">
        <w:rPr>
          <w:sz w:val="24"/>
          <w:szCs w:val="24"/>
        </w:rPr>
        <w:t>–</w:t>
      </w:r>
      <w:r w:rsidR="00B100B4">
        <w:rPr>
          <w:sz w:val="24"/>
          <w:szCs w:val="24"/>
        </w:rPr>
        <w:t xml:space="preserve"> </w:t>
      </w:r>
      <w:r w:rsidR="00C02C96">
        <w:rPr>
          <w:sz w:val="24"/>
          <w:szCs w:val="24"/>
        </w:rPr>
        <w:t>is</w:t>
      </w:r>
      <w:r w:rsidR="003D0587">
        <w:rPr>
          <w:sz w:val="24"/>
          <w:szCs w:val="24"/>
        </w:rPr>
        <w:t xml:space="preserve"> </w:t>
      </w:r>
      <w:r w:rsidR="00B100B4">
        <w:rPr>
          <w:sz w:val="24"/>
          <w:szCs w:val="24"/>
        </w:rPr>
        <w:t>part</w:t>
      </w:r>
      <w:r w:rsidR="000A614C" w:rsidRPr="000A614C">
        <w:rPr>
          <w:sz w:val="24"/>
          <w:szCs w:val="24"/>
        </w:rPr>
        <w:t xml:space="preserve"> of our national heritage</w:t>
      </w:r>
      <w:r w:rsidR="006A414F">
        <w:rPr>
          <w:sz w:val="24"/>
          <w:szCs w:val="24"/>
        </w:rPr>
        <w:t xml:space="preserve"> which is in our village and for which accordingly </w:t>
      </w:r>
      <w:r w:rsidR="00B100B4">
        <w:rPr>
          <w:sz w:val="24"/>
          <w:szCs w:val="24"/>
        </w:rPr>
        <w:t>we have some responsibility</w:t>
      </w:r>
      <w:r w:rsidR="006A414F">
        <w:rPr>
          <w:sz w:val="24"/>
          <w:szCs w:val="24"/>
        </w:rPr>
        <w:t>.</w:t>
      </w:r>
      <w:r w:rsidR="003D0587">
        <w:rPr>
          <w:sz w:val="24"/>
          <w:szCs w:val="24"/>
        </w:rPr>
        <w:t xml:space="preserve"> </w:t>
      </w:r>
      <w:r w:rsidR="005E24E5">
        <w:rPr>
          <w:sz w:val="24"/>
          <w:szCs w:val="24"/>
        </w:rPr>
        <w:t xml:space="preserve"> It is no longer considered viable just as a place of worship, so</w:t>
      </w:r>
      <w:r w:rsidR="00E76F47">
        <w:rPr>
          <w:sz w:val="24"/>
          <w:szCs w:val="24"/>
        </w:rPr>
        <w:t xml:space="preserve"> </w:t>
      </w:r>
      <w:r w:rsidR="005215E8">
        <w:rPr>
          <w:sz w:val="24"/>
          <w:szCs w:val="24"/>
        </w:rPr>
        <w:t xml:space="preserve">work </w:t>
      </w:r>
      <w:r w:rsidR="00E76F47">
        <w:rPr>
          <w:sz w:val="24"/>
          <w:szCs w:val="24"/>
        </w:rPr>
        <w:t xml:space="preserve">is now </w:t>
      </w:r>
      <w:r w:rsidR="00AF72B6">
        <w:rPr>
          <w:sz w:val="24"/>
          <w:szCs w:val="24"/>
        </w:rPr>
        <w:t>being carried out</w:t>
      </w:r>
      <w:r w:rsidR="00A737C3">
        <w:rPr>
          <w:sz w:val="24"/>
          <w:szCs w:val="24"/>
        </w:rPr>
        <w:t xml:space="preserve"> to enable </w:t>
      </w:r>
      <w:r w:rsidR="003D0587">
        <w:rPr>
          <w:sz w:val="24"/>
          <w:szCs w:val="24"/>
        </w:rPr>
        <w:t xml:space="preserve">it </w:t>
      </w:r>
      <w:r w:rsidR="00A737C3">
        <w:rPr>
          <w:sz w:val="24"/>
          <w:szCs w:val="24"/>
        </w:rPr>
        <w:t>to be used for functions</w:t>
      </w:r>
      <w:r w:rsidR="005E24E5">
        <w:rPr>
          <w:sz w:val="24"/>
          <w:szCs w:val="24"/>
        </w:rPr>
        <w:t xml:space="preserve"> and events</w:t>
      </w:r>
      <w:r w:rsidR="00A737C3">
        <w:rPr>
          <w:sz w:val="24"/>
          <w:szCs w:val="24"/>
        </w:rPr>
        <w:t xml:space="preserve">, particularly needed since the village hall had to be closed because of lack of support.   </w:t>
      </w:r>
      <w:r w:rsidR="007C1D09">
        <w:rPr>
          <w:sz w:val="24"/>
          <w:szCs w:val="24"/>
        </w:rPr>
        <w:t xml:space="preserve">the creation of an open area at the rear, laying on water, and installing toilets and kitchen.  </w:t>
      </w:r>
      <w:proofErr w:type="gramStart"/>
      <w:r w:rsidR="00BF07DF">
        <w:rPr>
          <w:sz w:val="24"/>
          <w:szCs w:val="24"/>
        </w:rPr>
        <w:t>Also</w:t>
      </w:r>
      <w:proofErr w:type="gramEnd"/>
      <w:r w:rsidR="00BF07DF">
        <w:rPr>
          <w:sz w:val="24"/>
          <w:szCs w:val="24"/>
        </w:rPr>
        <w:t xml:space="preserve"> the re</w:t>
      </w:r>
      <w:r w:rsidR="0092773A">
        <w:rPr>
          <w:sz w:val="24"/>
          <w:szCs w:val="24"/>
        </w:rPr>
        <w:t>s</w:t>
      </w:r>
      <w:r w:rsidR="00BF07DF">
        <w:rPr>
          <w:sz w:val="24"/>
          <w:szCs w:val="24"/>
        </w:rPr>
        <w:t>toration of the medieval wall paintings has been completed by</w:t>
      </w:r>
      <w:r w:rsidR="000A614C">
        <w:rPr>
          <w:sz w:val="24"/>
          <w:szCs w:val="24"/>
        </w:rPr>
        <w:t xml:space="preserve"> </w:t>
      </w:r>
      <w:r>
        <w:rPr>
          <w:sz w:val="24"/>
          <w:szCs w:val="24"/>
        </w:rPr>
        <w:t>Arte Conservation</w:t>
      </w:r>
      <w:r w:rsidR="008238ED">
        <w:rPr>
          <w:sz w:val="24"/>
          <w:szCs w:val="24"/>
        </w:rPr>
        <w:t xml:space="preserve"> under</w:t>
      </w:r>
      <w:r w:rsidR="00BF07DF">
        <w:rPr>
          <w:sz w:val="24"/>
          <w:szCs w:val="24"/>
        </w:rPr>
        <w:t xml:space="preserve"> the</w:t>
      </w:r>
      <w:r w:rsidR="008238ED">
        <w:rPr>
          <w:sz w:val="24"/>
          <w:szCs w:val="24"/>
        </w:rPr>
        <w:t xml:space="preserve"> direction of </w:t>
      </w:r>
      <w:r w:rsidR="00D45D3E">
        <w:rPr>
          <w:sz w:val="24"/>
          <w:szCs w:val="24"/>
        </w:rPr>
        <w:t>wall painting expert Tom Organ.  The paintings</w:t>
      </w:r>
      <w:r w:rsidR="00AF72B6">
        <w:rPr>
          <w:sz w:val="24"/>
          <w:szCs w:val="24"/>
        </w:rPr>
        <w:t xml:space="preserve"> </w:t>
      </w:r>
      <w:r w:rsidR="000A614C">
        <w:rPr>
          <w:sz w:val="24"/>
          <w:szCs w:val="24"/>
        </w:rPr>
        <w:t>are now more clearly defined, and</w:t>
      </w:r>
      <w:r>
        <w:rPr>
          <w:sz w:val="24"/>
          <w:szCs w:val="24"/>
        </w:rPr>
        <w:t xml:space="preserve"> </w:t>
      </w:r>
      <w:r w:rsidR="000A614C">
        <w:rPr>
          <w:sz w:val="24"/>
          <w:szCs w:val="24"/>
        </w:rPr>
        <w:t>o</w:t>
      </w:r>
      <w:r>
        <w:rPr>
          <w:sz w:val="24"/>
          <w:szCs w:val="24"/>
        </w:rPr>
        <w:t xml:space="preserve">ver the chancel arch the curly- haired angel and his </w:t>
      </w:r>
      <w:r w:rsidR="008238ED">
        <w:rPr>
          <w:sz w:val="24"/>
          <w:szCs w:val="24"/>
        </w:rPr>
        <w:t>w</w:t>
      </w:r>
      <w:r>
        <w:rPr>
          <w:sz w:val="24"/>
          <w:szCs w:val="24"/>
        </w:rPr>
        <w:t xml:space="preserve">ings are </w:t>
      </w:r>
      <w:r w:rsidR="000A614C">
        <w:rPr>
          <w:sz w:val="24"/>
          <w:szCs w:val="24"/>
        </w:rPr>
        <w:t xml:space="preserve">now </w:t>
      </w:r>
      <w:r>
        <w:rPr>
          <w:sz w:val="24"/>
          <w:szCs w:val="24"/>
        </w:rPr>
        <w:t>clearly visible</w:t>
      </w:r>
      <w:r>
        <w:rPr>
          <w:b/>
          <w:bCs/>
          <w:sz w:val="24"/>
          <w:szCs w:val="24"/>
        </w:rPr>
        <w:t>.</w:t>
      </w:r>
      <w:r w:rsidR="000A614C">
        <w:rPr>
          <w:sz w:val="24"/>
          <w:szCs w:val="24"/>
        </w:rPr>
        <w:t xml:space="preserve"> </w:t>
      </w:r>
      <w:r w:rsidR="00BF07DF">
        <w:rPr>
          <w:sz w:val="24"/>
          <w:szCs w:val="24"/>
        </w:rPr>
        <w:t xml:space="preserve"> The cost</w:t>
      </w:r>
      <w:r w:rsidR="0092773A">
        <w:rPr>
          <w:sz w:val="24"/>
          <w:szCs w:val="24"/>
        </w:rPr>
        <w:t xml:space="preserve"> of </w:t>
      </w:r>
      <w:proofErr w:type="gramStart"/>
      <w:r w:rsidR="0092773A">
        <w:rPr>
          <w:sz w:val="24"/>
          <w:szCs w:val="24"/>
        </w:rPr>
        <w:t>all of</w:t>
      </w:r>
      <w:proofErr w:type="gramEnd"/>
      <w:r w:rsidR="0092773A">
        <w:rPr>
          <w:sz w:val="24"/>
          <w:szCs w:val="24"/>
        </w:rPr>
        <w:t xml:space="preserve"> these works</w:t>
      </w:r>
      <w:r w:rsidR="00BF07DF">
        <w:rPr>
          <w:sz w:val="24"/>
          <w:szCs w:val="24"/>
        </w:rPr>
        <w:t xml:space="preserve"> totalling </w:t>
      </w:r>
      <w:r w:rsidR="004D5570">
        <w:rPr>
          <w:sz w:val="24"/>
          <w:szCs w:val="24"/>
        </w:rPr>
        <w:t>a little under £300,000</w:t>
      </w:r>
      <w:r w:rsidR="00BF07DF">
        <w:rPr>
          <w:sz w:val="24"/>
          <w:szCs w:val="24"/>
        </w:rPr>
        <w:t xml:space="preserve"> </w:t>
      </w:r>
      <w:r w:rsidR="00812222">
        <w:rPr>
          <w:sz w:val="24"/>
          <w:szCs w:val="24"/>
        </w:rPr>
        <w:t xml:space="preserve">was </w:t>
      </w:r>
      <w:r w:rsidR="004D5570">
        <w:rPr>
          <w:sz w:val="24"/>
          <w:szCs w:val="24"/>
        </w:rPr>
        <w:t xml:space="preserve">funded </w:t>
      </w:r>
      <w:r w:rsidR="000216B6">
        <w:rPr>
          <w:sz w:val="24"/>
          <w:szCs w:val="24"/>
        </w:rPr>
        <w:t>from</w:t>
      </w:r>
      <w:r w:rsidR="004D5570">
        <w:rPr>
          <w:sz w:val="24"/>
          <w:szCs w:val="24"/>
        </w:rPr>
        <w:t xml:space="preserve"> grants,</w:t>
      </w:r>
      <w:r w:rsidR="00BF07DF">
        <w:rPr>
          <w:sz w:val="24"/>
          <w:szCs w:val="24"/>
        </w:rPr>
        <w:t xml:space="preserve"> </w:t>
      </w:r>
      <w:r w:rsidR="005E24E5">
        <w:rPr>
          <w:sz w:val="24"/>
          <w:szCs w:val="24"/>
        </w:rPr>
        <w:t xml:space="preserve">from </w:t>
      </w:r>
      <w:r w:rsidR="00BF07DF">
        <w:rPr>
          <w:sz w:val="24"/>
          <w:szCs w:val="24"/>
        </w:rPr>
        <w:t>the village hall site</w:t>
      </w:r>
      <w:r w:rsidR="004D5570">
        <w:rPr>
          <w:sz w:val="24"/>
          <w:szCs w:val="24"/>
        </w:rPr>
        <w:t xml:space="preserve"> net sale proceeds</w:t>
      </w:r>
      <w:r w:rsidR="005E24E5">
        <w:rPr>
          <w:sz w:val="24"/>
          <w:szCs w:val="24"/>
        </w:rPr>
        <w:t>,</w:t>
      </w:r>
      <w:r w:rsidR="00BF07DF">
        <w:rPr>
          <w:sz w:val="24"/>
          <w:szCs w:val="24"/>
        </w:rPr>
        <w:t xml:space="preserve"> and some big personal donations.</w:t>
      </w:r>
      <w:r w:rsidR="00812222">
        <w:rPr>
          <w:sz w:val="24"/>
          <w:szCs w:val="24"/>
        </w:rPr>
        <w:t xml:space="preserve">  </w:t>
      </w:r>
      <w:r w:rsidR="00812222" w:rsidRPr="00812222">
        <w:rPr>
          <w:color w:val="00B0F0"/>
          <w:sz w:val="24"/>
          <w:szCs w:val="24"/>
        </w:rPr>
        <w:t>trees</w:t>
      </w:r>
    </w:p>
    <w:p w14:paraId="7937D16C" w14:textId="62C1BA69" w:rsidR="00570A7D" w:rsidRDefault="00570A7D" w:rsidP="003D7EB9">
      <w:pPr>
        <w:rPr>
          <w:sz w:val="24"/>
          <w:szCs w:val="24"/>
        </w:rPr>
      </w:pPr>
      <w:r w:rsidRPr="00631D7E">
        <w:rPr>
          <w:b/>
          <w:sz w:val="24"/>
          <w:szCs w:val="24"/>
        </w:rPr>
        <w:t>The</w:t>
      </w:r>
      <w:r w:rsidR="00BC594F">
        <w:rPr>
          <w:b/>
          <w:sz w:val="24"/>
          <w:szCs w:val="24"/>
        </w:rPr>
        <w:t xml:space="preserve"> pond, </w:t>
      </w:r>
      <w:r w:rsidR="004C6849" w:rsidRPr="004C6849">
        <w:rPr>
          <w:bCs/>
          <w:sz w:val="24"/>
          <w:szCs w:val="24"/>
        </w:rPr>
        <w:t>cleared</w:t>
      </w:r>
      <w:r w:rsidR="00BC594F">
        <w:rPr>
          <w:bCs/>
          <w:sz w:val="24"/>
          <w:szCs w:val="24"/>
        </w:rPr>
        <w:t xml:space="preserve"> last year</w:t>
      </w:r>
      <w:r w:rsidR="004C6849" w:rsidRPr="004C6849">
        <w:rPr>
          <w:bCs/>
          <w:sz w:val="24"/>
          <w:szCs w:val="24"/>
        </w:rPr>
        <w:t xml:space="preserve"> by Pip Clabon and his team,</w:t>
      </w:r>
      <w:r w:rsidR="00175137">
        <w:rPr>
          <w:bCs/>
          <w:sz w:val="24"/>
          <w:szCs w:val="24"/>
        </w:rPr>
        <w:t xml:space="preserve"> - our thanks to them-</w:t>
      </w:r>
      <w:r w:rsidR="004C6849" w:rsidRPr="004C6849">
        <w:rPr>
          <w:bCs/>
          <w:sz w:val="24"/>
          <w:szCs w:val="24"/>
        </w:rPr>
        <w:t xml:space="preserve"> and now really looks like a</w:t>
      </w:r>
      <w:r w:rsidR="00631D7E">
        <w:rPr>
          <w:bCs/>
          <w:sz w:val="24"/>
          <w:szCs w:val="24"/>
        </w:rPr>
        <w:t xml:space="preserve"> traditional</w:t>
      </w:r>
      <w:r w:rsidR="004C6849" w:rsidRPr="004C6849">
        <w:rPr>
          <w:bCs/>
          <w:sz w:val="24"/>
          <w:szCs w:val="24"/>
        </w:rPr>
        <w:t xml:space="preserve"> village pond,</w:t>
      </w:r>
      <w:r w:rsidR="00BC594F">
        <w:rPr>
          <w:bCs/>
          <w:sz w:val="24"/>
          <w:szCs w:val="24"/>
        </w:rPr>
        <w:t xml:space="preserve"> and teems with wildlife</w:t>
      </w:r>
      <w:r w:rsidR="004C6849" w:rsidRPr="004C6849">
        <w:rPr>
          <w:bCs/>
          <w:sz w:val="24"/>
          <w:szCs w:val="24"/>
        </w:rPr>
        <w:t xml:space="preserve"> </w:t>
      </w:r>
      <w:r w:rsidR="00812222">
        <w:rPr>
          <w:bCs/>
          <w:sz w:val="24"/>
          <w:szCs w:val="24"/>
        </w:rPr>
        <w:t xml:space="preserve">  </w:t>
      </w:r>
      <w:r w:rsidR="00812222" w:rsidRPr="00812222">
        <w:rPr>
          <w:bCs/>
          <w:color w:val="00B0F0"/>
          <w:sz w:val="24"/>
          <w:szCs w:val="24"/>
        </w:rPr>
        <w:t>raft</w:t>
      </w:r>
    </w:p>
    <w:p w14:paraId="3E6A3FA3" w14:textId="1037E795" w:rsidR="000434F1" w:rsidRDefault="000434F1" w:rsidP="000434F1">
      <w:pPr>
        <w:rPr>
          <w:sz w:val="24"/>
          <w:szCs w:val="24"/>
        </w:rPr>
      </w:pPr>
      <w:r w:rsidRPr="00631D7E">
        <w:rPr>
          <w:b/>
          <w:bCs/>
          <w:sz w:val="24"/>
          <w:szCs w:val="24"/>
        </w:rPr>
        <w:t>The Paston in bloom</w:t>
      </w:r>
      <w:r>
        <w:rPr>
          <w:sz w:val="24"/>
          <w:szCs w:val="24"/>
        </w:rPr>
        <w:t xml:space="preserve"> </w:t>
      </w:r>
      <w:r w:rsidR="00812222">
        <w:rPr>
          <w:sz w:val="24"/>
          <w:szCs w:val="24"/>
        </w:rPr>
        <w:t xml:space="preserve">bulb planting </w:t>
      </w:r>
      <w:r>
        <w:rPr>
          <w:sz w:val="24"/>
          <w:szCs w:val="24"/>
        </w:rPr>
        <w:t>project has been extended with the planning of many more bulbs, while the flowers along the wal</w:t>
      </w:r>
      <w:r w:rsidR="00E4334A">
        <w:rPr>
          <w:sz w:val="24"/>
          <w:szCs w:val="24"/>
        </w:rPr>
        <w:t>l</w:t>
      </w:r>
      <w:r>
        <w:rPr>
          <w:sz w:val="24"/>
          <w:szCs w:val="24"/>
        </w:rPr>
        <w:t xml:space="preserve"> in Pond Road have now matured and thickened out.  This is organised by the Community Group, our thanks to Denise </w:t>
      </w:r>
      <w:proofErr w:type="spellStart"/>
      <w:r>
        <w:rPr>
          <w:sz w:val="24"/>
          <w:szCs w:val="24"/>
        </w:rPr>
        <w:t>Mckeough</w:t>
      </w:r>
      <w:proofErr w:type="spellEnd"/>
      <w:r>
        <w:rPr>
          <w:sz w:val="24"/>
          <w:szCs w:val="24"/>
        </w:rPr>
        <w:t xml:space="preserve"> and Maggie Brett </w:t>
      </w:r>
      <w:proofErr w:type="gramStart"/>
      <w:r>
        <w:rPr>
          <w:sz w:val="24"/>
          <w:szCs w:val="24"/>
        </w:rPr>
        <w:t>and also</w:t>
      </w:r>
      <w:proofErr w:type="gramEnd"/>
      <w:r>
        <w:rPr>
          <w:sz w:val="24"/>
          <w:szCs w:val="24"/>
        </w:rPr>
        <w:t xml:space="preserve"> to those who have generously donated the plants and bulbs</w:t>
      </w:r>
      <w:r w:rsidR="00812222">
        <w:rPr>
          <w:sz w:val="24"/>
          <w:szCs w:val="24"/>
        </w:rPr>
        <w:t xml:space="preserve">. Village also took part in tree </w:t>
      </w:r>
      <w:proofErr w:type="gramStart"/>
      <w:r w:rsidR="00812222">
        <w:rPr>
          <w:sz w:val="24"/>
          <w:szCs w:val="24"/>
        </w:rPr>
        <w:t>planting</w:t>
      </w:r>
      <w:proofErr w:type="gramEnd"/>
      <w:r>
        <w:rPr>
          <w:sz w:val="24"/>
          <w:szCs w:val="24"/>
        </w:rPr>
        <w:t xml:space="preserve">   </w:t>
      </w:r>
    </w:p>
    <w:p w14:paraId="0D181514" w14:textId="33682AAC" w:rsidR="000434F1" w:rsidRDefault="000434F1" w:rsidP="000434F1">
      <w:pPr>
        <w:rPr>
          <w:sz w:val="24"/>
          <w:szCs w:val="24"/>
        </w:rPr>
      </w:pPr>
      <w:r w:rsidRPr="000434F1">
        <w:rPr>
          <w:b/>
          <w:bCs/>
          <w:sz w:val="24"/>
          <w:szCs w:val="24"/>
        </w:rPr>
        <w:t>Village amenit</w:t>
      </w:r>
      <w:r w:rsidR="00A737C3">
        <w:rPr>
          <w:b/>
          <w:bCs/>
          <w:sz w:val="24"/>
          <w:szCs w:val="24"/>
        </w:rPr>
        <w:t xml:space="preserve">ies </w:t>
      </w:r>
      <w:proofErr w:type="gramStart"/>
      <w:r w:rsidR="00A737C3">
        <w:rPr>
          <w:b/>
          <w:bCs/>
          <w:sz w:val="24"/>
          <w:szCs w:val="24"/>
        </w:rPr>
        <w:t>generally</w:t>
      </w:r>
      <w:r>
        <w:rPr>
          <w:sz w:val="24"/>
          <w:szCs w:val="24"/>
        </w:rPr>
        <w:t xml:space="preserve">  The</w:t>
      </w:r>
      <w:proofErr w:type="gramEnd"/>
      <w:r>
        <w:rPr>
          <w:sz w:val="24"/>
          <w:szCs w:val="24"/>
        </w:rPr>
        <w:t xml:space="preserve"> playground and flowers are two examples of initiatives to improve the general look of the village.  But those efforts can be let down by things outside our control</w:t>
      </w:r>
      <w:r w:rsidR="00A737C3">
        <w:rPr>
          <w:sz w:val="24"/>
          <w:szCs w:val="24"/>
        </w:rPr>
        <w:t>, for example what residents do with their homes and gardens so long as they do not breach any law</w:t>
      </w:r>
      <w:r>
        <w:rPr>
          <w:sz w:val="24"/>
          <w:szCs w:val="24"/>
        </w:rPr>
        <w:t>.  We do what we can and involve the District Council where appropriate.</w:t>
      </w:r>
    </w:p>
    <w:p w14:paraId="1B9B823E" w14:textId="684212D0" w:rsidR="009377DB" w:rsidRPr="00E4334A" w:rsidRDefault="00E4334A" w:rsidP="00E708BC">
      <w:pPr>
        <w:rPr>
          <w:sz w:val="24"/>
          <w:szCs w:val="24"/>
        </w:rPr>
      </w:pPr>
      <w:r w:rsidRPr="00E4334A">
        <w:rPr>
          <w:b/>
          <w:bCs/>
          <w:sz w:val="24"/>
          <w:szCs w:val="24"/>
        </w:rPr>
        <w:lastRenderedPageBreak/>
        <w:t>Website</w:t>
      </w:r>
      <w:r>
        <w:rPr>
          <w:b/>
          <w:bCs/>
          <w:sz w:val="24"/>
          <w:szCs w:val="24"/>
        </w:rPr>
        <w:t xml:space="preserve">. </w:t>
      </w:r>
      <w:r w:rsidRPr="00E4334A">
        <w:rPr>
          <w:sz w:val="24"/>
          <w:szCs w:val="24"/>
        </w:rPr>
        <w:t>We’d like to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remind </w:t>
      </w:r>
      <w:r w:rsidR="00C02C96">
        <w:rPr>
          <w:sz w:val="24"/>
          <w:szCs w:val="24"/>
        </w:rPr>
        <w:t>people</w:t>
      </w:r>
      <w:r>
        <w:rPr>
          <w:sz w:val="24"/>
          <w:szCs w:val="24"/>
        </w:rPr>
        <w:t xml:space="preserve"> that on the village website </w:t>
      </w:r>
      <w:r w:rsidR="00C02C96">
        <w:rPr>
          <w:sz w:val="24"/>
          <w:szCs w:val="24"/>
        </w:rPr>
        <w:t>p</w:t>
      </w:r>
      <w:r>
        <w:rPr>
          <w:sz w:val="24"/>
          <w:szCs w:val="24"/>
        </w:rPr>
        <w:t xml:space="preserve">astonvillage.org.uk </w:t>
      </w:r>
      <w:r w:rsidR="002066C4">
        <w:rPr>
          <w:sz w:val="24"/>
          <w:szCs w:val="24"/>
        </w:rPr>
        <w:t>will be found</w:t>
      </w:r>
      <w:r>
        <w:rPr>
          <w:sz w:val="24"/>
          <w:szCs w:val="24"/>
        </w:rPr>
        <w:t xml:space="preserve"> date place and time of next meeting, agenda, minutes of last meeting</w:t>
      </w:r>
      <w:r w:rsidR="002066C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066C4">
        <w:rPr>
          <w:sz w:val="24"/>
          <w:szCs w:val="24"/>
        </w:rPr>
        <w:t xml:space="preserve">yearly </w:t>
      </w:r>
      <w:proofErr w:type="gramStart"/>
      <w:r w:rsidR="002066C4">
        <w:rPr>
          <w:sz w:val="24"/>
          <w:szCs w:val="24"/>
        </w:rPr>
        <w:t>accounts</w:t>
      </w:r>
      <w:proofErr w:type="gramEnd"/>
      <w:r w:rsidR="002066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the council’s adopted policies.  There is also information about the village </w:t>
      </w:r>
      <w:r w:rsidR="002066C4">
        <w:rPr>
          <w:sz w:val="24"/>
          <w:szCs w:val="24"/>
        </w:rPr>
        <w:t xml:space="preserve">plus </w:t>
      </w:r>
      <w:r>
        <w:rPr>
          <w:sz w:val="24"/>
          <w:szCs w:val="24"/>
        </w:rPr>
        <w:t>in the news section any major happenings or developments.</w:t>
      </w:r>
    </w:p>
    <w:p w14:paraId="113EE141" w14:textId="60EC0608" w:rsidR="009377DB" w:rsidRPr="00133C96" w:rsidRDefault="00133C96" w:rsidP="00E708BC">
      <w:pPr>
        <w:rPr>
          <w:b/>
          <w:bCs/>
          <w:sz w:val="24"/>
          <w:szCs w:val="24"/>
        </w:rPr>
      </w:pPr>
      <w:r w:rsidRPr="00133C96">
        <w:rPr>
          <w:b/>
          <w:bCs/>
          <w:sz w:val="24"/>
          <w:szCs w:val="24"/>
        </w:rPr>
        <w:t>Help needed</w:t>
      </w:r>
      <w:r>
        <w:rPr>
          <w:b/>
          <w:bCs/>
          <w:sz w:val="24"/>
          <w:szCs w:val="24"/>
        </w:rPr>
        <w:t xml:space="preserve">.  </w:t>
      </w:r>
      <w:r w:rsidRPr="00133C96">
        <w:rPr>
          <w:sz w:val="24"/>
          <w:szCs w:val="24"/>
        </w:rPr>
        <w:t xml:space="preserve"> Anyone who would like to help or might be willing to come onto the Parish Council when there is next a vacancy, please get in touch with any member of the council (list with some contact details on the website)</w:t>
      </w:r>
    </w:p>
    <w:sectPr w:rsidR="009377DB" w:rsidRPr="00133C96" w:rsidSect="00A416F8">
      <w:pgSz w:w="11906" w:h="16838"/>
      <w:pgMar w:top="851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101AD"/>
    <w:multiLevelType w:val="hybridMultilevel"/>
    <w:tmpl w:val="6914C338"/>
    <w:lvl w:ilvl="0" w:tplc="080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num w:numId="1" w16cid:durableId="98253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94"/>
    <w:rsid w:val="000024AA"/>
    <w:rsid w:val="000216B6"/>
    <w:rsid w:val="0004031F"/>
    <w:rsid w:val="000405B6"/>
    <w:rsid w:val="000434F1"/>
    <w:rsid w:val="000626FC"/>
    <w:rsid w:val="00072E71"/>
    <w:rsid w:val="0007481B"/>
    <w:rsid w:val="000A614C"/>
    <w:rsid w:val="000B1768"/>
    <w:rsid w:val="000F07DB"/>
    <w:rsid w:val="000F6D1E"/>
    <w:rsid w:val="00115339"/>
    <w:rsid w:val="00133C96"/>
    <w:rsid w:val="00175137"/>
    <w:rsid w:val="001866FE"/>
    <w:rsid w:val="00187D5C"/>
    <w:rsid w:val="001A1402"/>
    <w:rsid w:val="001A6599"/>
    <w:rsid w:val="001A79E3"/>
    <w:rsid w:val="001D0FFE"/>
    <w:rsid w:val="001E7EC1"/>
    <w:rsid w:val="001F303D"/>
    <w:rsid w:val="001F34D6"/>
    <w:rsid w:val="001F441B"/>
    <w:rsid w:val="001F5D34"/>
    <w:rsid w:val="002066C4"/>
    <w:rsid w:val="0022783A"/>
    <w:rsid w:val="0024559E"/>
    <w:rsid w:val="00246589"/>
    <w:rsid w:val="00263741"/>
    <w:rsid w:val="00276F99"/>
    <w:rsid w:val="00296D90"/>
    <w:rsid w:val="002A1CC3"/>
    <w:rsid w:val="002A32EC"/>
    <w:rsid w:val="002D2E55"/>
    <w:rsid w:val="002F314B"/>
    <w:rsid w:val="003311CD"/>
    <w:rsid w:val="00344771"/>
    <w:rsid w:val="00363041"/>
    <w:rsid w:val="00363E3C"/>
    <w:rsid w:val="00387C33"/>
    <w:rsid w:val="003D0587"/>
    <w:rsid w:val="003D57F7"/>
    <w:rsid w:val="003D7EB9"/>
    <w:rsid w:val="003E5A61"/>
    <w:rsid w:val="003F5D6E"/>
    <w:rsid w:val="00400D28"/>
    <w:rsid w:val="0041367C"/>
    <w:rsid w:val="0044421B"/>
    <w:rsid w:val="004C0357"/>
    <w:rsid w:val="004C6849"/>
    <w:rsid w:val="004D5570"/>
    <w:rsid w:val="004D6611"/>
    <w:rsid w:val="00501B47"/>
    <w:rsid w:val="00512D03"/>
    <w:rsid w:val="005215E8"/>
    <w:rsid w:val="0052692E"/>
    <w:rsid w:val="00526C55"/>
    <w:rsid w:val="00552607"/>
    <w:rsid w:val="00570A7D"/>
    <w:rsid w:val="005730AD"/>
    <w:rsid w:val="005945A6"/>
    <w:rsid w:val="005C4A8F"/>
    <w:rsid w:val="005E24E5"/>
    <w:rsid w:val="00617171"/>
    <w:rsid w:val="006209C9"/>
    <w:rsid w:val="0062464B"/>
    <w:rsid w:val="00626D2A"/>
    <w:rsid w:val="00630247"/>
    <w:rsid w:val="00631D7E"/>
    <w:rsid w:val="00650C22"/>
    <w:rsid w:val="00660C75"/>
    <w:rsid w:val="006834BC"/>
    <w:rsid w:val="006A414F"/>
    <w:rsid w:val="006B3265"/>
    <w:rsid w:val="006C527E"/>
    <w:rsid w:val="006E199D"/>
    <w:rsid w:val="006E401A"/>
    <w:rsid w:val="0075513E"/>
    <w:rsid w:val="00792A31"/>
    <w:rsid w:val="00795ECA"/>
    <w:rsid w:val="00796C06"/>
    <w:rsid w:val="007B47AE"/>
    <w:rsid w:val="007C1D09"/>
    <w:rsid w:val="007C6DCA"/>
    <w:rsid w:val="007E0F32"/>
    <w:rsid w:val="007E4F5C"/>
    <w:rsid w:val="00812222"/>
    <w:rsid w:val="008238ED"/>
    <w:rsid w:val="0083198C"/>
    <w:rsid w:val="00834DC3"/>
    <w:rsid w:val="00844943"/>
    <w:rsid w:val="0085540E"/>
    <w:rsid w:val="00864F6C"/>
    <w:rsid w:val="00871482"/>
    <w:rsid w:val="00894057"/>
    <w:rsid w:val="00894078"/>
    <w:rsid w:val="008E33BC"/>
    <w:rsid w:val="008E610C"/>
    <w:rsid w:val="00913ABD"/>
    <w:rsid w:val="009169BE"/>
    <w:rsid w:val="0092773A"/>
    <w:rsid w:val="00936587"/>
    <w:rsid w:val="009377DB"/>
    <w:rsid w:val="00972E52"/>
    <w:rsid w:val="00997F33"/>
    <w:rsid w:val="009F1FA5"/>
    <w:rsid w:val="009F4A02"/>
    <w:rsid w:val="00A177AC"/>
    <w:rsid w:val="00A351D1"/>
    <w:rsid w:val="00A416F8"/>
    <w:rsid w:val="00A47F24"/>
    <w:rsid w:val="00A737C3"/>
    <w:rsid w:val="00A85B3B"/>
    <w:rsid w:val="00A936CE"/>
    <w:rsid w:val="00A93A98"/>
    <w:rsid w:val="00AA546F"/>
    <w:rsid w:val="00AF72B6"/>
    <w:rsid w:val="00B100B4"/>
    <w:rsid w:val="00B435B4"/>
    <w:rsid w:val="00B478FC"/>
    <w:rsid w:val="00B92D79"/>
    <w:rsid w:val="00BB56A4"/>
    <w:rsid w:val="00BC594F"/>
    <w:rsid w:val="00BD126A"/>
    <w:rsid w:val="00BF07DF"/>
    <w:rsid w:val="00BF65A6"/>
    <w:rsid w:val="00BF777C"/>
    <w:rsid w:val="00C02C96"/>
    <w:rsid w:val="00C249FE"/>
    <w:rsid w:val="00C62530"/>
    <w:rsid w:val="00C70BE3"/>
    <w:rsid w:val="00CB0659"/>
    <w:rsid w:val="00CB5207"/>
    <w:rsid w:val="00CB5C4A"/>
    <w:rsid w:val="00CB7FB8"/>
    <w:rsid w:val="00CC4E77"/>
    <w:rsid w:val="00CD1F00"/>
    <w:rsid w:val="00CD3DAF"/>
    <w:rsid w:val="00CE17E3"/>
    <w:rsid w:val="00D06694"/>
    <w:rsid w:val="00D255BF"/>
    <w:rsid w:val="00D45D3E"/>
    <w:rsid w:val="00D5650B"/>
    <w:rsid w:val="00D87706"/>
    <w:rsid w:val="00DA606D"/>
    <w:rsid w:val="00DC4B05"/>
    <w:rsid w:val="00DE06A3"/>
    <w:rsid w:val="00E04367"/>
    <w:rsid w:val="00E1634A"/>
    <w:rsid w:val="00E4334A"/>
    <w:rsid w:val="00E65F01"/>
    <w:rsid w:val="00E708BC"/>
    <w:rsid w:val="00E76F47"/>
    <w:rsid w:val="00E82654"/>
    <w:rsid w:val="00EE3AD9"/>
    <w:rsid w:val="00F12C61"/>
    <w:rsid w:val="00F31A52"/>
    <w:rsid w:val="00F42CF7"/>
    <w:rsid w:val="00F562DE"/>
    <w:rsid w:val="00F57211"/>
    <w:rsid w:val="00F67F67"/>
    <w:rsid w:val="00F725E0"/>
    <w:rsid w:val="00F82772"/>
    <w:rsid w:val="00FB64DF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B828"/>
  <w15:chartTrackingRefBased/>
  <w15:docId w15:val="{0F47E5A4-9964-4EE3-88EA-F68E09D2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2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21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F65A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Bardswell</dc:creator>
  <cp:keywords/>
  <dc:description/>
  <cp:lastModifiedBy>Nicholas Bardswell</cp:lastModifiedBy>
  <cp:revision>3</cp:revision>
  <cp:lastPrinted>2022-04-26T09:16:00Z</cp:lastPrinted>
  <dcterms:created xsi:type="dcterms:W3CDTF">2024-04-12T05:58:00Z</dcterms:created>
  <dcterms:modified xsi:type="dcterms:W3CDTF">2024-04-12T06:26:00Z</dcterms:modified>
</cp:coreProperties>
</file>